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0F1B" w14:textId="77777777" w:rsidR="00384B67" w:rsidRPr="0054076E" w:rsidRDefault="00384B67" w:rsidP="00384B67">
      <w:pPr>
        <w:jc w:val="center"/>
        <w:rPr>
          <w:bCs/>
          <w:sz w:val="22"/>
          <w:szCs w:val="22"/>
        </w:rPr>
      </w:pPr>
      <w:r w:rsidRPr="0054076E">
        <w:rPr>
          <w:bCs/>
          <w:sz w:val="22"/>
          <w:szCs w:val="22"/>
        </w:rPr>
        <w:t>Справка</w:t>
      </w:r>
    </w:p>
    <w:p w14:paraId="58F35460" w14:textId="77777777" w:rsidR="00384B67" w:rsidRPr="0054076E" w:rsidRDefault="00384B67" w:rsidP="00384B67">
      <w:pPr>
        <w:jc w:val="center"/>
        <w:rPr>
          <w:bCs/>
          <w:sz w:val="22"/>
          <w:szCs w:val="22"/>
        </w:rPr>
      </w:pPr>
      <w:r w:rsidRPr="0054076E">
        <w:rPr>
          <w:bCs/>
          <w:sz w:val="22"/>
          <w:szCs w:val="22"/>
        </w:rPr>
        <w:t xml:space="preserve">о соискателе ученого звания </w:t>
      </w:r>
      <w:r w:rsidR="007655A2" w:rsidRPr="0054076E">
        <w:rPr>
          <w:bCs/>
          <w:sz w:val="22"/>
          <w:szCs w:val="22"/>
        </w:rPr>
        <w:t xml:space="preserve">ассоциированного </w:t>
      </w:r>
      <w:r w:rsidRPr="0054076E">
        <w:rPr>
          <w:bCs/>
          <w:sz w:val="22"/>
          <w:szCs w:val="22"/>
        </w:rPr>
        <w:t>профессор</w:t>
      </w:r>
      <w:r w:rsidR="007655A2" w:rsidRPr="0054076E">
        <w:rPr>
          <w:bCs/>
          <w:sz w:val="22"/>
          <w:szCs w:val="22"/>
        </w:rPr>
        <w:t>а</w:t>
      </w:r>
      <w:r w:rsidRPr="0054076E">
        <w:rPr>
          <w:bCs/>
          <w:sz w:val="22"/>
          <w:szCs w:val="22"/>
        </w:rPr>
        <w:t xml:space="preserve"> </w:t>
      </w:r>
    </w:p>
    <w:p w14:paraId="09F8D15A" w14:textId="77777777" w:rsidR="00384B67" w:rsidRPr="0054076E" w:rsidRDefault="00384B67" w:rsidP="00384B67">
      <w:pPr>
        <w:jc w:val="center"/>
        <w:rPr>
          <w:bCs/>
          <w:i/>
          <w:sz w:val="22"/>
          <w:szCs w:val="22"/>
        </w:rPr>
      </w:pPr>
      <w:r w:rsidRPr="0054076E">
        <w:rPr>
          <w:bCs/>
          <w:sz w:val="22"/>
          <w:szCs w:val="22"/>
        </w:rPr>
        <w:t xml:space="preserve">по специальности </w:t>
      </w:r>
      <w:r w:rsidR="00C203EC" w:rsidRPr="0054076E">
        <w:rPr>
          <w:bCs/>
          <w:sz w:val="22"/>
          <w:szCs w:val="22"/>
        </w:rPr>
        <w:t>10.02.00 -</w:t>
      </w:r>
      <w:r w:rsidRPr="0054076E">
        <w:rPr>
          <w:bCs/>
          <w:sz w:val="22"/>
          <w:szCs w:val="22"/>
        </w:rPr>
        <w:t xml:space="preserve"> </w:t>
      </w:r>
      <w:r w:rsidR="00C203EC" w:rsidRPr="0054076E">
        <w:rPr>
          <w:bCs/>
          <w:sz w:val="22"/>
          <w:szCs w:val="22"/>
        </w:rPr>
        <w:t>Я</w:t>
      </w:r>
      <w:r w:rsidRPr="0054076E">
        <w:rPr>
          <w:bCs/>
          <w:sz w:val="22"/>
          <w:szCs w:val="22"/>
        </w:rPr>
        <w:t>зыкознание</w:t>
      </w:r>
    </w:p>
    <w:p w14:paraId="29842172" w14:textId="77777777" w:rsidR="00384B67" w:rsidRPr="0054076E" w:rsidRDefault="00384B67" w:rsidP="00384B67">
      <w:pPr>
        <w:jc w:val="cente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653"/>
        <w:gridCol w:w="5389"/>
      </w:tblGrid>
      <w:tr w:rsidR="00384B67" w:rsidRPr="0054076E" w14:paraId="023CC7A8" w14:textId="77777777" w:rsidTr="001332C9">
        <w:tc>
          <w:tcPr>
            <w:tcW w:w="566" w:type="dxa"/>
            <w:shd w:val="clear" w:color="auto" w:fill="auto"/>
          </w:tcPr>
          <w:p w14:paraId="4D03CB49" w14:textId="77777777" w:rsidR="00384B67" w:rsidRPr="0054076E" w:rsidRDefault="00384B67" w:rsidP="00824745">
            <w:pPr>
              <w:rPr>
                <w:bCs/>
                <w:sz w:val="22"/>
                <w:szCs w:val="22"/>
              </w:rPr>
            </w:pPr>
            <w:r w:rsidRPr="0054076E">
              <w:rPr>
                <w:bCs/>
                <w:sz w:val="22"/>
                <w:szCs w:val="22"/>
              </w:rPr>
              <w:t>1.</w:t>
            </w:r>
          </w:p>
        </w:tc>
        <w:tc>
          <w:tcPr>
            <w:tcW w:w="3653" w:type="dxa"/>
            <w:shd w:val="clear" w:color="auto" w:fill="auto"/>
          </w:tcPr>
          <w:p w14:paraId="259A8431" w14:textId="77777777" w:rsidR="00384B67" w:rsidRPr="0054076E" w:rsidRDefault="00384B67" w:rsidP="00621617">
            <w:pPr>
              <w:rPr>
                <w:bCs/>
                <w:sz w:val="22"/>
                <w:szCs w:val="22"/>
              </w:rPr>
            </w:pPr>
            <w:r w:rsidRPr="0054076E">
              <w:rPr>
                <w:bCs/>
                <w:sz w:val="22"/>
                <w:szCs w:val="22"/>
              </w:rPr>
              <w:t>Фамилия, имя, отчество (при его наличии)</w:t>
            </w:r>
          </w:p>
        </w:tc>
        <w:tc>
          <w:tcPr>
            <w:tcW w:w="5389" w:type="dxa"/>
            <w:shd w:val="clear" w:color="auto" w:fill="auto"/>
          </w:tcPr>
          <w:p w14:paraId="33CE0905" w14:textId="77777777" w:rsidR="00384B67" w:rsidRPr="0054076E" w:rsidRDefault="007655A2" w:rsidP="006857EC">
            <w:pPr>
              <w:rPr>
                <w:bCs/>
                <w:sz w:val="22"/>
                <w:szCs w:val="22"/>
              </w:rPr>
            </w:pPr>
            <w:proofErr w:type="spellStart"/>
            <w:r w:rsidRPr="0054076E">
              <w:rPr>
                <w:bCs/>
                <w:sz w:val="22"/>
                <w:szCs w:val="22"/>
              </w:rPr>
              <w:t>Муратбаева</w:t>
            </w:r>
            <w:proofErr w:type="spellEnd"/>
            <w:r w:rsidRPr="0054076E">
              <w:rPr>
                <w:bCs/>
                <w:sz w:val="22"/>
                <w:szCs w:val="22"/>
              </w:rPr>
              <w:t xml:space="preserve"> Индира </w:t>
            </w:r>
            <w:proofErr w:type="spellStart"/>
            <w:r w:rsidRPr="0054076E">
              <w:rPr>
                <w:bCs/>
                <w:sz w:val="22"/>
                <w:szCs w:val="22"/>
              </w:rPr>
              <w:t>Сылкымбаевна</w:t>
            </w:r>
            <w:proofErr w:type="spellEnd"/>
            <w:r w:rsidR="00384B67" w:rsidRPr="0054076E">
              <w:rPr>
                <w:bCs/>
                <w:sz w:val="22"/>
                <w:szCs w:val="22"/>
              </w:rPr>
              <w:t xml:space="preserve"> </w:t>
            </w:r>
          </w:p>
        </w:tc>
      </w:tr>
      <w:tr w:rsidR="00384B67" w:rsidRPr="0054076E" w14:paraId="43E355C3" w14:textId="77777777" w:rsidTr="001332C9">
        <w:tc>
          <w:tcPr>
            <w:tcW w:w="566" w:type="dxa"/>
            <w:shd w:val="clear" w:color="auto" w:fill="auto"/>
          </w:tcPr>
          <w:p w14:paraId="70C42C67" w14:textId="77777777" w:rsidR="00384B67" w:rsidRPr="0054076E" w:rsidRDefault="00384B67" w:rsidP="00824745">
            <w:pPr>
              <w:rPr>
                <w:bCs/>
                <w:sz w:val="22"/>
                <w:szCs w:val="22"/>
              </w:rPr>
            </w:pPr>
            <w:r w:rsidRPr="0054076E">
              <w:rPr>
                <w:bCs/>
                <w:sz w:val="22"/>
                <w:szCs w:val="22"/>
              </w:rPr>
              <w:t>2.</w:t>
            </w:r>
          </w:p>
        </w:tc>
        <w:tc>
          <w:tcPr>
            <w:tcW w:w="3653" w:type="dxa"/>
            <w:shd w:val="clear" w:color="auto" w:fill="auto"/>
          </w:tcPr>
          <w:p w14:paraId="30E86A5A" w14:textId="77777777" w:rsidR="00384B67" w:rsidRPr="0054076E" w:rsidRDefault="00824745" w:rsidP="00824745">
            <w:pPr>
              <w:rPr>
                <w:bCs/>
                <w:sz w:val="22"/>
                <w:szCs w:val="22"/>
              </w:rPr>
            </w:pPr>
            <w:r w:rsidRPr="0054076E">
              <w:rPr>
                <w:color w:val="000000"/>
                <w:sz w:val="22"/>
                <w:szCs w:val="22"/>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5389" w:type="dxa"/>
            <w:shd w:val="clear" w:color="auto" w:fill="auto"/>
          </w:tcPr>
          <w:p w14:paraId="5F44BDB5" w14:textId="77777777" w:rsidR="0057481E" w:rsidRPr="0054076E" w:rsidRDefault="00384B67" w:rsidP="007D20F4">
            <w:pPr>
              <w:rPr>
                <w:bCs/>
                <w:sz w:val="22"/>
                <w:szCs w:val="22"/>
              </w:rPr>
            </w:pPr>
            <w:r w:rsidRPr="0054076E">
              <w:rPr>
                <w:bCs/>
                <w:sz w:val="22"/>
                <w:szCs w:val="22"/>
              </w:rPr>
              <w:t>кандидат филологических наук</w:t>
            </w:r>
          </w:p>
          <w:p w14:paraId="6B2EBFBD" w14:textId="77777777" w:rsidR="0057481E" w:rsidRPr="0054076E" w:rsidRDefault="0057481E" w:rsidP="007D20F4">
            <w:pPr>
              <w:rPr>
                <w:bCs/>
                <w:sz w:val="22"/>
                <w:szCs w:val="22"/>
              </w:rPr>
            </w:pPr>
            <w:r w:rsidRPr="0054076E">
              <w:rPr>
                <w:bCs/>
                <w:sz w:val="22"/>
                <w:szCs w:val="22"/>
              </w:rPr>
              <w:t>Диплом №0007795</w:t>
            </w:r>
          </w:p>
          <w:p w14:paraId="7B7EA094" w14:textId="77777777" w:rsidR="00384B67" w:rsidRPr="0054076E" w:rsidRDefault="0057481E" w:rsidP="0057481E">
            <w:pPr>
              <w:rPr>
                <w:bCs/>
                <w:sz w:val="22"/>
                <w:szCs w:val="22"/>
                <w:highlight w:val="yellow"/>
              </w:rPr>
            </w:pPr>
            <w:r w:rsidRPr="0054076E">
              <w:rPr>
                <w:bCs/>
                <w:sz w:val="22"/>
                <w:szCs w:val="22"/>
              </w:rPr>
              <w:t xml:space="preserve">Протокол № 22 от </w:t>
            </w:r>
            <w:r w:rsidR="007D20F4" w:rsidRPr="0054076E">
              <w:rPr>
                <w:bCs/>
                <w:sz w:val="22"/>
                <w:szCs w:val="22"/>
              </w:rPr>
              <w:t>02.10.2000</w:t>
            </w:r>
            <w:r w:rsidRPr="0054076E">
              <w:rPr>
                <w:bCs/>
                <w:sz w:val="22"/>
                <w:szCs w:val="22"/>
              </w:rPr>
              <w:t xml:space="preserve"> г.  </w:t>
            </w:r>
          </w:p>
        </w:tc>
      </w:tr>
      <w:tr w:rsidR="00384B67" w:rsidRPr="0054076E" w14:paraId="30E98CBF" w14:textId="77777777" w:rsidTr="001332C9">
        <w:tc>
          <w:tcPr>
            <w:tcW w:w="566" w:type="dxa"/>
            <w:shd w:val="clear" w:color="auto" w:fill="auto"/>
          </w:tcPr>
          <w:p w14:paraId="035DE765" w14:textId="77777777" w:rsidR="00384B67" w:rsidRPr="0054076E" w:rsidRDefault="00384B67" w:rsidP="00824745">
            <w:pPr>
              <w:rPr>
                <w:bCs/>
                <w:sz w:val="22"/>
                <w:szCs w:val="22"/>
              </w:rPr>
            </w:pPr>
            <w:r w:rsidRPr="0054076E">
              <w:rPr>
                <w:bCs/>
                <w:sz w:val="22"/>
                <w:szCs w:val="22"/>
              </w:rPr>
              <w:t>3.</w:t>
            </w:r>
          </w:p>
        </w:tc>
        <w:tc>
          <w:tcPr>
            <w:tcW w:w="3653" w:type="dxa"/>
            <w:shd w:val="clear" w:color="auto" w:fill="auto"/>
          </w:tcPr>
          <w:p w14:paraId="4482C118" w14:textId="77777777" w:rsidR="00384B67" w:rsidRPr="0054076E" w:rsidRDefault="00384B67" w:rsidP="00824745">
            <w:pPr>
              <w:rPr>
                <w:bCs/>
                <w:sz w:val="22"/>
                <w:szCs w:val="22"/>
              </w:rPr>
            </w:pPr>
            <w:r w:rsidRPr="0054076E">
              <w:rPr>
                <w:bCs/>
                <w:sz w:val="22"/>
                <w:szCs w:val="22"/>
              </w:rPr>
              <w:t>Ученое звание, дата присуждения</w:t>
            </w:r>
          </w:p>
        </w:tc>
        <w:tc>
          <w:tcPr>
            <w:tcW w:w="5389" w:type="dxa"/>
            <w:shd w:val="clear" w:color="auto" w:fill="auto"/>
          </w:tcPr>
          <w:p w14:paraId="6736806C" w14:textId="77777777" w:rsidR="00384B67" w:rsidRPr="0054076E" w:rsidRDefault="003A06FD" w:rsidP="00824745">
            <w:pPr>
              <w:rPr>
                <w:bCs/>
                <w:sz w:val="22"/>
                <w:szCs w:val="22"/>
              </w:rPr>
            </w:pPr>
            <w:r w:rsidRPr="0054076E">
              <w:rPr>
                <w:bCs/>
                <w:sz w:val="22"/>
                <w:szCs w:val="22"/>
              </w:rPr>
              <w:t>нет</w:t>
            </w:r>
          </w:p>
        </w:tc>
      </w:tr>
      <w:tr w:rsidR="00384B67" w:rsidRPr="0054076E" w14:paraId="3DCD154A" w14:textId="77777777" w:rsidTr="001332C9">
        <w:tc>
          <w:tcPr>
            <w:tcW w:w="566" w:type="dxa"/>
            <w:shd w:val="clear" w:color="auto" w:fill="auto"/>
          </w:tcPr>
          <w:p w14:paraId="0AC9493E" w14:textId="77777777" w:rsidR="00384B67" w:rsidRPr="0054076E" w:rsidRDefault="00384B67" w:rsidP="00824745">
            <w:pPr>
              <w:rPr>
                <w:bCs/>
                <w:sz w:val="22"/>
                <w:szCs w:val="22"/>
              </w:rPr>
            </w:pPr>
            <w:r w:rsidRPr="0054076E">
              <w:rPr>
                <w:bCs/>
                <w:sz w:val="22"/>
                <w:szCs w:val="22"/>
              </w:rPr>
              <w:t>4.</w:t>
            </w:r>
          </w:p>
        </w:tc>
        <w:tc>
          <w:tcPr>
            <w:tcW w:w="3653" w:type="dxa"/>
            <w:shd w:val="clear" w:color="auto" w:fill="auto"/>
          </w:tcPr>
          <w:p w14:paraId="670B786F" w14:textId="77777777" w:rsidR="00384B67" w:rsidRPr="0054076E" w:rsidRDefault="00384B67" w:rsidP="00824745">
            <w:pPr>
              <w:rPr>
                <w:bCs/>
                <w:sz w:val="22"/>
                <w:szCs w:val="22"/>
              </w:rPr>
            </w:pPr>
            <w:r w:rsidRPr="0054076E">
              <w:rPr>
                <w:bCs/>
                <w:sz w:val="22"/>
                <w:szCs w:val="22"/>
              </w:rPr>
              <w:t>Почетное звание, дата присуждения</w:t>
            </w:r>
          </w:p>
        </w:tc>
        <w:tc>
          <w:tcPr>
            <w:tcW w:w="5389" w:type="dxa"/>
            <w:shd w:val="clear" w:color="auto" w:fill="auto"/>
          </w:tcPr>
          <w:p w14:paraId="3E181AE8" w14:textId="77777777" w:rsidR="00384B67" w:rsidRPr="0054076E" w:rsidRDefault="003A06FD" w:rsidP="00824745">
            <w:pPr>
              <w:rPr>
                <w:bCs/>
                <w:sz w:val="22"/>
                <w:szCs w:val="22"/>
                <w:lang w:val="kk-KZ"/>
              </w:rPr>
            </w:pPr>
            <w:r w:rsidRPr="0054076E">
              <w:rPr>
                <w:bCs/>
                <w:sz w:val="22"/>
                <w:szCs w:val="22"/>
                <w:lang w:val="kk-KZ"/>
              </w:rPr>
              <w:t>нет</w:t>
            </w:r>
          </w:p>
        </w:tc>
      </w:tr>
      <w:tr w:rsidR="00384B67" w:rsidRPr="0054076E" w14:paraId="60398207" w14:textId="77777777" w:rsidTr="001332C9">
        <w:tc>
          <w:tcPr>
            <w:tcW w:w="566" w:type="dxa"/>
            <w:shd w:val="clear" w:color="auto" w:fill="auto"/>
          </w:tcPr>
          <w:p w14:paraId="7FB69E02" w14:textId="77777777" w:rsidR="00384B67" w:rsidRPr="0054076E" w:rsidRDefault="00384B67" w:rsidP="00824745">
            <w:pPr>
              <w:rPr>
                <w:bCs/>
                <w:sz w:val="22"/>
                <w:szCs w:val="22"/>
              </w:rPr>
            </w:pPr>
            <w:r w:rsidRPr="0054076E">
              <w:rPr>
                <w:bCs/>
                <w:sz w:val="22"/>
                <w:szCs w:val="22"/>
              </w:rPr>
              <w:t>5.</w:t>
            </w:r>
          </w:p>
        </w:tc>
        <w:tc>
          <w:tcPr>
            <w:tcW w:w="3653" w:type="dxa"/>
            <w:shd w:val="clear" w:color="auto" w:fill="auto"/>
          </w:tcPr>
          <w:p w14:paraId="1BD8A2AC" w14:textId="77777777" w:rsidR="00384B67" w:rsidRPr="0054076E" w:rsidRDefault="00824745" w:rsidP="00824745">
            <w:pPr>
              <w:rPr>
                <w:bCs/>
                <w:sz w:val="22"/>
                <w:szCs w:val="22"/>
              </w:rPr>
            </w:pPr>
            <w:r w:rsidRPr="0054076E">
              <w:rPr>
                <w:color w:val="000000"/>
                <w:sz w:val="22"/>
                <w:szCs w:val="22"/>
              </w:rPr>
              <w:t>Должность (дата и номер приказа о назначении на должность)</w:t>
            </w:r>
          </w:p>
        </w:tc>
        <w:tc>
          <w:tcPr>
            <w:tcW w:w="5389" w:type="dxa"/>
            <w:shd w:val="clear" w:color="auto" w:fill="auto"/>
          </w:tcPr>
          <w:p w14:paraId="60E56258" w14:textId="77777777" w:rsidR="00B51D83" w:rsidRPr="0054076E" w:rsidRDefault="001332C9" w:rsidP="00B51D83">
            <w:pPr>
              <w:rPr>
                <w:bCs/>
                <w:sz w:val="22"/>
                <w:szCs w:val="22"/>
              </w:rPr>
            </w:pPr>
            <w:r w:rsidRPr="0054076E">
              <w:rPr>
                <w:bCs/>
                <w:sz w:val="22"/>
                <w:szCs w:val="22"/>
              </w:rPr>
              <w:t>Доцент кафедры социально-культурных технологий АФ НОУ ВПО СПбГУП</w:t>
            </w:r>
          </w:p>
          <w:p w14:paraId="5AFABD35" w14:textId="77777777" w:rsidR="00384B67" w:rsidRPr="0054076E" w:rsidRDefault="00384B67" w:rsidP="00E348BD">
            <w:pPr>
              <w:rPr>
                <w:bCs/>
                <w:sz w:val="22"/>
                <w:szCs w:val="22"/>
              </w:rPr>
            </w:pPr>
            <w:r w:rsidRPr="0054076E">
              <w:rPr>
                <w:bCs/>
                <w:sz w:val="22"/>
                <w:szCs w:val="22"/>
              </w:rPr>
              <w:t xml:space="preserve"> Приказ № </w:t>
            </w:r>
            <w:r w:rsidR="001235CF" w:rsidRPr="0054076E">
              <w:rPr>
                <w:bCs/>
                <w:sz w:val="22"/>
                <w:szCs w:val="22"/>
              </w:rPr>
              <w:t>43 ЛС</w:t>
            </w:r>
            <w:r w:rsidRPr="0054076E">
              <w:rPr>
                <w:bCs/>
                <w:sz w:val="22"/>
                <w:szCs w:val="22"/>
              </w:rPr>
              <w:t xml:space="preserve"> от </w:t>
            </w:r>
            <w:r w:rsidR="001235CF" w:rsidRPr="0054076E">
              <w:rPr>
                <w:bCs/>
                <w:sz w:val="22"/>
                <w:szCs w:val="22"/>
              </w:rPr>
              <w:t>26</w:t>
            </w:r>
            <w:r w:rsidRPr="0054076E">
              <w:rPr>
                <w:bCs/>
                <w:sz w:val="22"/>
                <w:szCs w:val="22"/>
              </w:rPr>
              <w:t xml:space="preserve">. </w:t>
            </w:r>
            <w:r w:rsidR="001235CF" w:rsidRPr="0054076E">
              <w:rPr>
                <w:bCs/>
                <w:sz w:val="22"/>
                <w:szCs w:val="22"/>
              </w:rPr>
              <w:t>08</w:t>
            </w:r>
            <w:r w:rsidRPr="0054076E">
              <w:rPr>
                <w:bCs/>
                <w:sz w:val="22"/>
                <w:szCs w:val="22"/>
              </w:rPr>
              <w:t xml:space="preserve">. </w:t>
            </w:r>
            <w:r w:rsidR="008908F2" w:rsidRPr="0054076E">
              <w:rPr>
                <w:bCs/>
                <w:sz w:val="22"/>
                <w:szCs w:val="22"/>
              </w:rPr>
              <w:t>20</w:t>
            </w:r>
            <w:r w:rsidR="00055F1D">
              <w:rPr>
                <w:bCs/>
                <w:sz w:val="22"/>
                <w:szCs w:val="22"/>
              </w:rPr>
              <w:t>1</w:t>
            </w:r>
            <w:r w:rsidR="001235CF" w:rsidRPr="0054076E">
              <w:rPr>
                <w:bCs/>
                <w:sz w:val="22"/>
                <w:szCs w:val="22"/>
              </w:rPr>
              <w:t>3</w:t>
            </w:r>
            <w:r w:rsidR="00B93649" w:rsidRPr="0054076E">
              <w:rPr>
                <w:bCs/>
                <w:sz w:val="22"/>
                <w:szCs w:val="22"/>
              </w:rPr>
              <w:t xml:space="preserve"> </w:t>
            </w:r>
            <w:r w:rsidRPr="0054076E">
              <w:rPr>
                <w:bCs/>
                <w:sz w:val="22"/>
                <w:szCs w:val="22"/>
              </w:rPr>
              <w:t xml:space="preserve">г. </w:t>
            </w:r>
          </w:p>
        </w:tc>
      </w:tr>
      <w:tr w:rsidR="00384B67" w:rsidRPr="0054076E" w14:paraId="6CCE38ED" w14:textId="77777777" w:rsidTr="001332C9">
        <w:tc>
          <w:tcPr>
            <w:tcW w:w="566" w:type="dxa"/>
            <w:shd w:val="clear" w:color="auto" w:fill="auto"/>
          </w:tcPr>
          <w:p w14:paraId="193E3657" w14:textId="77777777" w:rsidR="00384B67" w:rsidRPr="0054076E" w:rsidRDefault="00384B67" w:rsidP="00824745">
            <w:pPr>
              <w:rPr>
                <w:bCs/>
                <w:sz w:val="22"/>
                <w:szCs w:val="22"/>
              </w:rPr>
            </w:pPr>
            <w:r w:rsidRPr="0054076E">
              <w:rPr>
                <w:bCs/>
                <w:sz w:val="22"/>
                <w:szCs w:val="22"/>
              </w:rPr>
              <w:t>6.</w:t>
            </w:r>
          </w:p>
        </w:tc>
        <w:tc>
          <w:tcPr>
            <w:tcW w:w="3653" w:type="dxa"/>
            <w:shd w:val="clear" w:color="auto" w:fill="auto"/>
          </w:tcPr>
          <w:p w14:paraId="02B75B63" w14:textId="77777777" w:rsidR="00384B67" w:rsidRPr="0054076E" w:rsidRDefault="00824745" w:rsidP="00824745">
            <w:pPr>
              <w:rPr>
                <w:bCs/>
                <w:sz w:val="22"/>
                <w:szCs w:val="22"/>
              </w:rPr>
            </w:pPr>
            <w:r w:rsidRPr="0054076E">
              <w:rPr>
                <w:color w:val="000000"/>
                <w:sz w:val="22"/>
                <w:szCs w:val="22"/>
              </w:rPr>
              <w:t>Стаж научной, научно-педагогической деятельности</w:t>
            </w:r>
          </w:p>
        </w:tc>
        <w:tc>
          <w:tcPr>
            <w:tcW w:w="5389" w:type="dxa"/>
            <w:shd w:val="clear" w:color="auto" w:fill="auto"/>
          </w:tcPr>
          <w:p w14:paraId="4F3985C8" w14:textId="77777777" w:rsidR="00384B67" w:rsidRPr="0054076E" w:rsidRDefault="00215456" w:rsidP="00851744">
            <w:pPr>
              <w:rPr>
                <w:bCs/>
                <w:sz w:val="22"/>
                <w:szCs w:val="22"/>
              </w:rPr>
            </w:pPr>
            <w:r w:rsidRPr="0054076E">
              <w:rPr>
                <w:bCs/>
                <w:sz w:val="22"/>
                <w:szCs w:val="22"/>
              </w:rPr>
              <w:t>2</w:t>
            </w:r>
            <w:r w:rsidR="00851744" w:rsidRPr="0054076E">
              <w:rPr>
                <w:bCs/>
                <w:sz w:val="22"/>
                <w:szCs w:val="22"/>
              </w:rPr>
              <w:t>1</w:t>
            </w:r>
            <w:r w:rsidR="00E9418F" w:rsidRPr="0054076E">
              <w:rPr>
                <w:bCs/>
                <w:sz w:val="22"/>
                <w:szCs w:val="22"/>
              </w:rPr>
              <w:t xml:space="preserve"> </w:t>
            </w:r>
            <w:r w:rsidR="00851744" w:rsidRPr="0054076E">
              <w:rPr>
                <w:bCs/>
                <w:sz w:val="22"/>
                <w:szCs w:val="22"/>
              </w:rPr>
              <w:t>год</w:t>
            </w:r>
            <w:r w:rsidR="00124249" w:rsidRPr="0054076E">
              <w:rPr>
                <w:bCs/>
                <w:sz w:val="22"/>
                <w:szCs w:val="22"/>
              </w:rPr>
              <w:t xml:space="preserve">, в том числе в должности доцента </w:t>
            </w:r>
            <w:r w:rsidR="00E554FA" w:rsidRPr="0054076E">
              <w:rPr>
                <w:bCs/>
                <w:sz w:val="22"/>
                <w:szCs w:val="22"/>
              </w:rPr>
              <w:t>20</w:t>
            </w:r>
            <w:r w:rsidR="00124249" w:rsidRPr="0054076E">
              <w:rPr>
                <w:bCs/>
                <w:sz w:val="22"/>
                <w:szCs w:val="22"/>
              </w:rPr>
              <w:t xml:space="preserve"> лет</w:t>
            </w:r>
          </w:p>
        </w:tc>
      </w:tr>
      <w:tr w:rsidR="00384B67" w:rsidRPr="0054076E" w14:paraId="38731906" w14:textId="77777777" w:rsidTr="001332C9">
        <w:tc>
          <w:tcPr>
            <w:tcW w:w="566" w:type="dxa"/>
            <w:shd w:val="clear" w:color="auto" w:fill="auto"/>
          </w:tcPr>
          <w:p w14:paraId="3E6AC2D3" w14:textId="77777777" w:rsidR="00384B67" w:rsidRPr="0054076E" w:rsidRDefault="00384B67" w:rsidP="00824745">
            <w:pPr>
              <w:rPr>
                <w:bCs/>
                <w:sz w:val="22"/>
                <w:szCs w:val="22"/>
              </w:rPr>
            </w:pPr>
            <w:r w:rsidRPr="0054076E">
              <w:rPr>
                <w:bCs/>
                <w:sz w:val="22"/>
                <w:szCs w:val="22"/>
              </w:rPr>
              <w:t>7.</w:t>
            </w:r>
          </w:p>
        </w:tc>
        <w:tc>
          <w:tcPr>
            <w:tcW w:w="3653" w:type="dxa"/>
            <w:shd w:val="clear" w:color="auto" w:fill="auto"/>
          </w:tcPr>
          <w:p w14:paraId="20C0F3B1" w14:textId="77777777" w:rsidR="00384B67" w:rsidRPr="0054076E" w:rsidRDefault="00824745" w:rsidP="00824745">
            <w:pPr>
              <w:rPr>
                <w:bCs/>
                <w:sz w:val="22"/>
                <w:szCs w:val="22"/>
              </w:rPr>
            </w:pPr>
            <w:r w:rsidRPr="0054076E">
              <w:rPr>
                <w:color w:val="000000"/>
                <w:sz w:val="22"/>
                <w:szCs w:val="22"/>
              </w:rPr>
              <w:t>Количество научных статей после защиты диссертации/получения ученого звания ассоциированного профессора (доцента)</w:t>
            </w:r>
          </w:p>
        </w:tc>
        <w:tc>
          <w:tcPr>
            <w:tcW w:w="5389" w:type="dxa"/>
            <w:shd w:val="clear" w:color="auto" w:fill="auto"/>
          </w:tcPr>
          <w:p w14:paraId="25519B61" w14:textId="77777777" w:rsidR="00824745" w:rsidRPr="0054076E" w:rsidRDefault="00824745" w:rsidP="00824745">
            <w:pPr>
              <w:spacing w:after="20"/>
              <w:ind w:left="20"/>
              <w:jc w:val="both"/>
              <w:rPr>
                <w:sz w:val="22"/>
                <w:szCs w:val="22"/>
              </w:rPr>
            </w:pPr>
            <w:r w:rsidRPr="0054076E">
              <w:rPr>
                <w:color w:val="000000"/>
                <w:sz w:val="22"/>
                <w:szCs w:val="22"/>
              </w:rPr>
              <w:t>Всего _</w:t>
            </w:r>
            <w:r w:rsidR="00603B4B">
              <w:rPr>
                <w:color w:val="000000"/>
                <w:sz w:val="22"/>
                <w:szCs w:val="22"/>
                <w:u w:val="single"/>
              </w:rPr>
              <w:t>49</w:t>
            </w:r>
            <w:r w:rsidRPr="0054076E">
              <w:rPr>
                <w:color w:val="000000"/>
                <w:sz w:val="22"/>
                <w:szCs w:val="22"/>
              </w:rPr>
              <w:t>_________________,</w:t>
            </w:r>
          </w:p>
          <w:p w14:paraId="46C2960E" w14:textId="77777777" w:rsidR="00824745" w:rsidRPr="0054076E" w:rsidRDefault="00CA3E1D" w:rsidP="00824745">
            <w:pPr>
              <w:spacing w:after="20"/>
              <w:ind w:left="20"/>
              <w:jc w:val="both"/>
              <w:rPr>
                <w:sz w:val="22"/>
                <w:szCs w:val="22"/>
              </w:rPr>
            </w:pPr>
            <w:r w:rsidRPr="0054076E">
              <w:rPr>
                <w:color w:val="000000"/>
                <w:sz w:val="22"/>
                <w:szCs w:val="22"/>
              </w:rPr>
              <w:t>В изданиях,</w:t>
            </w:r>
            <w:r w:rsidR="00824745" w:rsidRPr="0054076E">
              <w:rPr>
                <w:color w:val="000000"/>
                <w:sz w:val="22"/>
                <w:szCs w:val="22"/>
              </w:rPr>
              <w:t xml:space="preserve"> рекомендуемых уполномоченным органом___</w:t>
            </w:r>
            <w:r w:rsidR="00824745" w:rsidRPr="005E451C">
              <w:rPr>
                <w:color w:val="000000"/>
                <w:sz w:val="22"/>
                <w:szCs w:val="22"/>
                <w:u w:val="single"/>
              </w:rPr>
              <w:t>10</w:t>
            </w:r>
            <w:r w:rsidR="00824745" w:rsidRPr="0054076E">
              <w:rPr>
                <w:color w:val="000000"/>
                <w:sz w:val="22"/>
                <w:szCs w:val="22"/>
              </w:rPr>
              <w:t>_____,</w:t>
            </w:r>
          </w:p>
          <w:p w14:paraId="32036B4E" w14:textId="77777777" w:rsidR="00824745" w:rsidRPr="0054076E" w:rsidRDefault="00824745" w:rsidP="00824745">
            <w:pPr>
              <w:spacing w:after="20"/>
              <w:ind w:left="20"/>
              <w:jc w:val="both"/>
              <w:rPr>
                <w:sz w:val="22"/>
                <w:szCs w:val="22"/>
              </w:rPr>
            </w:pPr>
            <w:r w:rsidRPr="0054076E">
              <w:rPr>
                <w:color w:val="000000"/>
                <w:sz w:val="22"/>
                <w:szCs w:val="22"/>
              </w:rPr>
              <w:t xml:space="preserve">в научных журналах, входящих в базы компании </w:t>
            </w:r>
            <w:proofErr w:type="spellStart"/>
            <w:r w:rsidRPr="0054076E">
              <w:rPr>
                <w:color w:val="000000"/>
                <w:sz w:val="22"/>
                <w:szCs w:val="22"/>
              </w:rPr>
              <w:t>Clarivate</w:t>
            </w:r>
            <w:proofErr w:type="spellEnd"/>
            <w:r w:rsidRPr="0054076E">
              <w:rPr>
                <w:color w:val="000000"/>
                <w:sz w:val="22"/>
                <w:szCs w:val="22"/>
              </w:rPr>
              <w:t xml:space="preserve"> Analytics (</w:t>
            </w:r>
            <w:proofErr w:type="spellStart"/>
            <w:r w:rsidRPr="0054076E">
              <w:rPr>
                <w:color w:val="000000"/>
                <w:sz w:val="22"/>
                <w:szCs w:val="22"/>
              </w:rPr>
              <w:t>Кларивэйт</w:t>
            </w:r>
            <w:proofErr w:type="spellEnd"/>
            <w:r w:rsidRPr="0054076E">
              <w:rPr>
                <w:color w:val="000000"/>
                <w:sz w:val="22"/>
                <w:szCs w:val="22"/>
              </w:rPr>
              <w:t xml:space="preserve"> </w:t>
            </w:r>
            <w:proofErr w:type="spellStart"/>
            <w:r w:rsidRPr="0054076E">
              <w:rPr>
                <w:color w:val="000000"/>
                <w:sz w:val="22"/>
                <w:szCs w:val="22"/>
              </w:rPr>
              <w:t>Аналитикс</w:t>
            </w:r>
            <w:proofErr w:type="spellEnd"/>
            <w:r w:rsidRPr="0054076E">
              <w:rPr>
                <w:color w:val="000000"/>
                <w:sz w:val="22"/>
                <w:szCs w:val="22"/>
              </w:rPr>
              <w:t xml:space="preserve">) (Web </w:t>
            </w:r>
            <w:proofErr w:type="spellStart"/>
            <w:r w:rsidRPr="0054076E">
              <w:rPr>
                <w:color w:val="000000"/>
                <w:sz w:val="22"/>
                <w:szCs w:val="22"/>
              </w:rPr>
              <w:t>of</w:t>
            </w:r>
            <w:proofErr w:type="spellEnd"/>
            <w:r w:rsidRPr="0054076E">
              <w:rPr>
                <w:color w:val="000000"/>
                <w:sz w:val="22"/>
                <w:szCs w:val="22"/>
              </w:rPr>
              <w:t xml:space="preserve"> Science Core Collection, </w:t>
            </w:r>
            <w:proofErr w:type="spellStart"/>
            <w:r w:rsidRPr="0054076E">
              <w:rPr>
                <w:color w:val="000000"/>
                <w:sz w:val="22"/>
                <w:szCs w:val="22"/>
              </w:rPr>
              <w:t>Clarivate</w:t>
            </w:r>
            <w:proofErr w:type="spellEnd"/>
            <w:r w:rsidRPr="0054076E">
              <w:rPr>
                <w:color w:val="000000"/>
                <w:sz w:val="22"/>
                <w:szCs w:val="22"/>
              </w:rPr>
              <w:t xml:space="preserve"> Analytics (Вэб оф Сайнс Кор </w:t>
            </w:r>
            <w:proofErr w:type="spellStart"/>
            <w:r w:rsidRPr="0054076E">
              <w:rPr>
                <w:color w:val="000000"/>
                <w:sz w:val="22"/>
                <w:szCs w:val="22"/>
              </w:rPr>
              <w:t>Коллекшн</w:t>
            </w:r>
            <w:proofErr w:type="spellEnd"/>
            <w:r w:rsidRPr="0054076E">
              <w:rPr>
                <w:color w:val="000000"/>
                <w:sz w:val="22"/>
                <w:szCs w:val="22"/>
              </w:rPr>
              <w:t xml:space="preserve">, </w:t>
            </w:r>
            <w:proofErr w:type="spellStart"/>
            <w:r w:rsidRPr="0054076E">
              <w:rPr>
                <w:color w:val="000000"/>
                <w:sz w:val="22"/>
                <w:szCs w:val="22"/>
              </w:rPr>
              <w:t>Кларивэйт</w:t>
            </w:r>
            <w:proofErr w:type="spellEnd"/>
            <w:r w:rsidRPr="0054076E">
              <w:rPr>
                <w:color w:val="000000"/>
                <w:sz w:val="22"/>
                <w:szCs w:val="22"/>
              </w:rPr>
              <w:t xml:space="preserve"> </w:t>
            </w:r>
            <w:proofErr w:type="spellStart"/>
            <w:r w:rsidRPr="0054076E">
              <w:rPr>
                <w:color w:val="000000"/>
                <w:sz w:val="22"/>
                <w:szCs w:val="22"/>
              </w:rPr>
              <w:t>Аналитикс</w:t>
            </w:r>
            <w:proofErr w:type="spellEnd"/>
            <w:r w:rsidRPr="0054076E">
              <w:rPr>
                <w:color w:val="000000"/>
                <w:sz w:val="22"/>
                <w:szCs w:val="22"/>
              </w:rPr>
              <w:t xml:space="preserve">)) __х___, </w:t>
            </w:r>
            <w:proofErr w:type="spellStart"/>
            <w:r w:rsidRPr="0054076E">
              <w:rPr>
                <w:color w:val="000000"/>
                <w:sz w:val="22"/>
                <w:szCs w:val="22"/>
              </w:rPr>
              <w:t>Scopus</w:t>
            </w:r>
            <w:proofErr w:type="spellEnd"/>
            <w:r w:rsidRPr="0054076E">
              <w:rPr>
                <w:color w:val="000000"/>
                <w:sz w:val="22"/>
                <w:szCs w:val="22"/>
              </w:rPr>
              <w:t xml:space="preserve"> (</w:t>
            </w:r>
            <w:proofErr w:type="spellStart"/>
            <w:r w:rsidRPr="0054076E">
              <w:rPr>
                <w:color w:val="000000"/>
                <w:sz w:val="22"/>
                <w:szCs w:val="22"/>
              </w:rPr>
              <w:t>Скопус</w:t>
            </w:r>
            <w:proofErr w:type="spellEnd"/>
            <w:r w:rsidRPr="0054076E">
              <w:rPr>
                <w:color w:val="000000"/>
                <w:sz w:val="22"/>
                <w:szCs w:val="22"/>
              </w:rPr>
              <w:t>) или JSTOR (ДЖЕЙСТОР) ___</w:t>
            </w:r>
            <w:r w:rsidRPr="005E451C">
              <w:rPr>
                <w:color w:val="000000"/>
                <w:sz w:val="22"/>
                <w:szCs w:val="22"/>
                <w:u w:val="single"/>
              </w:rPr>
              <w:t>3</w:t>
            </w:r>
            <w:r w:rsidRPr="0054076E">
              <w:rPr>
                <w:color w:val="000000"/>
                <w:sz w:val="22"/>
                <w:szCs w:val="22"/>
              </w:rPr>
              <w:t>____,</w:t>
            </w:r>
          </w:p>
          <w:p w14:paraId="48386F78" w14:textId="77777777" w:rsidR="00384B67" w:rsidRPr="0054076E" w:rsidRDefault="00824745" w:rsidP="00824745">
            <w:pPr>
              <w:rPr>
                <w:color w:val="000000"/>
                <w:sz w:val="22"/>
                <w:szCs w:val="22"/>
              </w:rPr>
            </w:pPr>
            <w:r w:rsidRPr="0054076E">
              <w:rPr>
                <w:color w:val="000000"/>
                <w:sz w:val="22"/>
                <w:szCs w:val="22"/>
              </w:rPr>
              <w:t>творческих трудов______</w:t>
            </w:r>
            <w:r w:rsidR="00CA3E1D" w:rsidRPr="005E451C">
              <w:rPr>
                <w:color w:val="000000"/>
                <w:sz w:val="22"/>
                <w:szCs w:val="22"/>
                <w:u w:val="single"/>
              </w:rPr>
              <w:t>3</w:t>
            </w:r>
            <w:r w:rsidRPr="0054076E">
              <w:rPr>
                <w:color w:val="000000"/>
                <w:sz w:val="22"/>
                <w:szCs w:val="22"/>
              </w:rPr>
              <w:t>_________</w:t>
            </w:r>
          </w:p>
          <w:p w14:paraId="38192A28" w14:textId="77777777" w:rsidR="00824745" w:rsidRPr="0054076E" w:rsidRDefault="00824745" w:rsidP="00824745">
            <w:pPr>
              <w:rPr>
                <w:bCs/>
                <w:sz w:val="22"/>
                <w:szCs w:val="22"/>
              </w:rPr>
            </w:pPr>
          </w:p>
        </w:tc>
      </w:tr>
      <w:tr w:rsidR="00384B67" w:rsidRPr="0054076E" w14:paraId="746348BD" w14:textId="77777777" w:rsidTr="001332C9">
        <w:tc>
          <w:tcPr>
            <w:tcW w:w="566" w:type="dxa"/>
            <w:shd w:val="clear" w:color="auto" w:fill="auto"/>
          </w:tcPr>
          <w:p w14:paraId="3293C283" w14:textId="77777777" w:rsidR="00384B67" w:rsidRPr="0054076E" w:rsidRDefault="00384B67" w:rsidP="00824745">
            <w:pPr>
              <w:rPr>
                <w:bCs/>
                <w:sz w:val="22"/>
                <w:szCs w:val="22"/>
              </w:rPr>
            </w:pPr>
            <w:r w:rsidRPr="0054076E">
              <w:rPr>
                <w:bCs/>
                <w:sz w:val="22"/>
                <w:szCs w:val="22"/>
              </w:rPr>
              <w:t>8.</w:t>
            </w:r>
          </w:p>
        </w:tc>
        <w:tc>
          <w:tcPr>
            <w:tcW w:w="3653" w:type="dxa"/>
            <w:shd w:val="clear" w:color="auto" w:fill="auto"/>
          </w:tcPr>
          <w:p w14:paraId="6999F26E" w14:textId="77777777" w:rsidR="00384B67" w:rsidRPr="0054076E" w:rsidRDefault="00824745" w:rsidP="00824745">
            <w:pPr>
              <w:rPr>
                <w:bCs/>
                <w:sz w:val="22"/>
                <w:szCs w:val="22"/>
              </w:rPr>
            </w:pPr>
            <w:r w:rsidRPr="0054076E">
              <w:rPr>
                <w:color w:val="000000"/>
                <w:sz w:val="22"/>
                <w:szCs w:val="22"/>
              </w:rPr>
              <w:t>Количество, изданных за последние 5 лет монографий, учебников, единолично написанных учебных (учебно-методическое) пособий</w:t>
            </w:r>
          </w:p>
        </w:tc>
        <w:tc>
          <w:tcPr>
            <w:tcW w:w="5389" w:type="dxa"/>
            <w:shd w:val="clear" w:color="auto" w:fill="auto"/>
          </w:tcPr>
          <w:p w14:paraId="51F653CE" w14:textId="77777777" w:rsidR="004B01CC" w:rsidRPr="0054076E" w:rsidRDefault="004B01CC" w:rsidP="00D906E6">
            <w:pPr>
              <w:rPr>
                <w:bCs/>
                <w:sz w:val="22"/>
                <w:szCs w:val="22"/>
              </w:rPr>
            </w:pPr>
          </w:p>
          <w:p w14:paraId="71F9EA9D" w14:textId="77777777" w:rsidR="00FA1590" w:rsidRPr="0054076E" w:rsidRDefault="00FA1590" w:rsidP="00FA1590">
            <w:pPr>
              <w:rPr>
                <w:bCs/>
                <w:sz w:val="22"/>
                <w:szCs w:val="22"/>
              </w:rPr>
            </w:pPr>
            <w:r w:rsidRPr="0054076E">
              <w:rPr>
                <w:bCs/>
                <w:sz w:val="22"/>
                <w:szCs w:val="22"/>
              </w:rPr>
              <w:t>1</w:t>
            </w:r>
            <w:r w:rsidR="00D906E6" w:rsidRPr="0054076E">
              <w:rPr>
                <w:bCs/>
                <w:sz w:val="22"/>
                <w:szCs w:val="22"/>
              </w:rPr>
              <w:t xml:space="preserve"> монографи</w:t>
            </w:r>
            <w:r w:rsidRPr="0054076E">
              <w:rPr>
                <w:bCs/>
                <w:sz w:val="22"/>
                <w:szCs w:val="22"/>
              </w:rPr>
              <w:t xml:space="preserve">я объемом 9,5 </w:t>
            </w:r>
            <w:proofErr w:type="spellStart"/>
            <w:r w:rsidRPr="0054076E">
              <w:rPr>
                <w:bCs/>
                <w:sz w:val="22"/>
                <w:szCs w:val="22"/>
              </w:rPr>
              <w:t>п.л</w:t>
            </w:r>
            <w:proofErr w:type="spellEnd"/>
            <w:r w:rsidRPr="0054076E">
              <w:rPr>
                <w:bCs/>
                <w:sz w:val="22"/>
                <w:szCs w:val="22"/>
              </w:rPr>
              <w:t>.</w:t>
            </w:r>
          </w:p>
          <w:p w14:paraId="1BAA6EA4" w14:textId="77777777" w:rsidR="00D906E6" w:rsidRPr="0054076E" w:rsidRDefault="00D906E6" w:rsidP="002A159E">
            <w:pPr>
              <w:rPr>
                <w:bCs/>
                <w:sz w:val="22"/>
                <w:szCs w:val="22"/>
              </w:rPr>
            </w:pPr>
          </w:p>
        </w:tc>
      </w:tr>
      <w:tr w:rsidR="00FA1590" w:rsidRPr="0054076E" w14:paraId="7239DA79" w14:textId="77777777" w:rsidTr="001332C9">
        <w:tc>
          <w:tcPr>
            <w:tcW w:w="566" w:type="dxa"/>
            <w:shd w:val="clear" w:color="auto" w:fill="auto"/>
          </w:tcPr>
          <w:p w14:paraId="1FEA7F96" w14:textId="77777777" w:rsidR="00FA1590" w:rsidRPr="0054076E" w:rsidRDefault="0094552F" w:rsidP="00824745">
            <w:pPr>
              <w:rPr>
                <w:bCs/>
                <w:sz w:val="22"/>
                <w:szCs w:val="22"/>
              </w:rPr>
            </w:pPr>
            <w:r w:rsidRPr="0054076E">
              <w:rPr>
                <w:bCs/>
                <w:sz w:val="22"/>
                <w:szCs w:val="22"/>
              </w:rPr>
              <w:t>9</w:t>
            </w:r>
          </w:p>
        </w:tc>
        <w:tc>
          <w:tcPr>
            <w:tcW w:w="3653" w:type="dxa"/>
            <w:shd w:val="clear" w:color="auto" w:fill="auto"/>
          </w:tcPr>
          <w:p w14:paraId="022D59F7" w14:textId="77777777" w:rsidR="00FA1590" w:rsidRPr="0054076E" w:rsidRDefault="0094552F" w:rsidP="00824745">
            <w:pPr>
              <w:rPr>
                <w:color w:val="000000"/>
                <w:sz w:val="22"/>
                <w:szCs w:val="22"/>
              </w:rPr>
            </w:pPr>
            <w:r w:rsidRPr="0054076E">
              <w:rPr>
                <w:color w:val="000000"/>
                <w:sz w:val="22"/>
                <w:szCs w:val="22"/>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5389" w:type="dxa"/>
            <w:shd w:val="clear" w:color="auto" w:fill="auto"/>
          </w:tcPr>
          <w:p w14:paraId="20E0FC40" w14:textId="77777777" w:rsidR="00FA1590" w:rsidRPr="0054076E" w:rsidRDefault="0094552F" w:rsidP="00D906E6">
            <w:pPr>
              <w:rPr>
                <w:bCs/>
                <w:sz w:val="22"/>
                <w:szCs w:val="22"/>
              </w:rPr>
            </w:pPr>
            <w:r w:rsidRPr="0054076E">
              <w:rPr>
                <w:bCs/>
                <w:sz w:val="22"/>
                <w:szCs w:val="22"/>
              </w:rPr>
              <w:t>нет</w:t>
            </w:r>
          </w:p>
        </w:tc>
      </w:tr>
      <w:tr w:rsidR="0094552F" w:rsidRPr="0054076E" w14:paraId="79661B23" w14:textId="77777777" w:rsidTr="001332C9">
        <w:tc>
          <w:tcPr>
            <w:tcW w:w="566" w:type="dxa"/>
            <w:shd w:val="clear" w:color="auto" w:fill="auto"/>
          </w:tcPr>
          <w:p w14:paraId="307F3FC8" w14:textId="77777777" w:rsidR="0094552F" w:rsidRPr="0054076E" w:rsidRDefault="0094552F" w:rsidP="00824745">
            <w:pPr>
              <w:rPr>
                <w:bCs/>
                <w:sz w:val="22"/>
                <w:szCs w:val="22"/>
              </w:rPr>
            </w:pPr>
            <w:r w:rsidRPr="0054076E">
              <w:rPr>
                <w:bCs/>
                <w:sz w:val="22"/>
                <w:szCs w:val="22"/>
              </w:rPr>
              <w:t>10</w:t>
            </w:r>
          </w:p>
        </w:tc>
        <w:tc>
          <w:tcPr>
            <w:tcW w:w="3653" w:type="dxa"/>
            <w:shd w:val="clear" w:color="auto" w:fill="auto"/>
          </w:tcPr>
          <w:p w14:paraId="1CBE9DD2" w14:textId="77777777" w:rsidR="0094552F" w:rsidRPr="0054076E" w:rsidRDefault="0094552F" w:rsidP="00824745">
            <w:pPr>
              <w:rPr>
                <w:color w:val="000000"/>
                <w:sz w:val="22"/>
                <w:szCs w:val="22"/>
              </w:rPr>
            </w:pPr>
            <w:r w:rsidRPr="0054076E">
              <w:rPr>
                <w:color w:val="000000"/>
                <w:sz w:val="22"/>
                <w:szCs w:val="22"/>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5389" w:type="dxa"/>
            <w:shd w:val="clear" w:color="auto" w:fill="auto"/>
          </w:tcPr>
          <w:p w14:paraId="57B943AD" w14:textId="77777777" w:rsidR="0094552F" w:rsidRPr="0054076E" w:rsidRDefault="0094552F" w:rsidP="00D906E6">
            <w:pPr>
              <w:rPr>
                <w:bCs/>
                <w:sz w:val="22"/>
                <w:szCs w:val="22"/>
              </w:rPr>
            </w:pPr>
            <w:r w:rsidRPr="0054076E">
              <w:rPr>
                <w:bCs/>
                <w:sz w:val="22"/>
                <w:szCs w:val="22"/>
              </w:rPr>
              <w:t>нет</w:t>
            </w:r>
          </w:p>
        </w:tc>
      </w:tr>
      <w:tr w:rsidR="0094552F" w:rsidRPr="0054076E" w14:paraId="7F47C0FC" w14:textId="77777777" w:rsidTr="001332C9">
        <w:tc>
          <w:tcPr>
            <w:tcW w:w="566" w:type="dxa"/>
            <w:shd w:val="clear" w:color="auto" w:fill="auto"/>
          </w:tcPr>
          <w:p w14:paraId="5D2BFF01" w14:textId="77777777" w:rsidR="0094552F" w:rsidRPr="0054076E" w:rsidRDefault="0094552F" w:rsidP="00824745">
            <w:pPr>
              <w:rPr>
                <w:bCs/>
                <w:sz w:val="22"/>
                <w:szCs w:val="22"/>
              </w:rPr>
            </w:pPr>
            <w:r w:rsidRPr="0054076E">
              <w:rPr>
                <w:bCs/>
                <w:sz w:val="22"/>
                <w:szCs w:val="22"/>
              </w:rPr>
              <w:t>11</w:t>
            </w:r>
          </w:p>
        </w:tc>
        <w:tc>
          <w:tcPr>
            <w:tcW w:w="3653" w:type="dxa"/>
            <w:shd w:val="clear" w:color="auto" w:fill="auto"/>
          </w:tcPr>
          <w:p w14:paraId="7BE2BBC7" w14:textId="77777777" w:rsidR="0094552F" w:rsidRPr="0054076E" w:rsidRDefault="0094552F" w:rsidP="00824745">
            <w:pPr>
              <w:rPr>
                <w:color w:val="000000"/>
                <w:sz w:val="22"/>
                <w:szCs w:val="22"/>
              </w:rPr>
            </w:pPr>
            <w:r w:rsidRPr="0054076E">
              <w:rPr>
                <w:color w:val="000000"/>
                <w:sz w:val="22"/>
                <w:szCs w:val="22"/>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5389" w:type="dxa"/>
            <w:shd w:val="clear" w:color="auto" w:fill="auto"/>
          </w:tcPr>
          <w:p w14:paraId="444AA925" w14:textId="77777777" w:rsidR="0094552F" w:rsidRPr="0054076E" w:rsidRDefault="0094552F" w:rsidP="00D906E6">
            <w:pPr>
              <w:rPr>
                <w:bCs/>
                <w:sz w:val="22"/>
                <w:szCs w:val="22"/>
              </w:rPr>
            </w:pPr>
            <w:r w:rsidRPr="0054076E">
              <w:rPr>
                <w:bCs/>
                <w:sz w:val="22"/>
                <w:szCs w:val="22"/>
              </w:rPr>
              <w:t>нет</w:t>
            </w:r>
          </w:p>
        </w:tc>
      </w:tr>
      <w:tr w:rsidR="00384B67" w:rsidRPr="0054076E" w14:paraId="58193510" w14:textId="77777777" w:rsidTr="001332C9">
        <w:tc>
          <w:tcPr>
            <w:tcW w:w="566" w:type="dxa"/>
            <w:shd w:val="clear" w:color="auto" w:fill="auto"/>
          </w:tcPr>
          <w:p w14:paraId="7EC38DDC" w14:textId="77777777" w:rsidR="00384B67" w:rsidRPr="0054076E" w:rsidRDefault="00384B67" w:rsidP="00824745">
            <w:pPr>
              <w:rPr>
                <w:bCs/>
                <w:sz w:val="22"/>
                <w:szCs w:val="22"/>
              </w:rPr>
            </w:pPr>
          </w:p>
        </w:tc>
        <w:tc>
          <w:tcPr>
            <w:tcW w:w="3653" w:type="dxa"/>
            <w:shd w:val="clear" w:color="auto" w:fill="auto"/>
          </w:tcPr>
          <w:p w14:paraId="2F263D1D" w14:textId="77777777" w:rsidR="00384B67" w:rsidRPr="0054076E" w:rsidRDefault="00384B67" w:rsidP="00824745">
            <w:pPr>
              <w:rPr>
                <w:sz w:val="22"/>
                <w:szCs w:val="22"/>
              </w:rPr>
            </w:pPr>
            <w:r w:rsidRPr="0054076E">
              <w:rPr>
                <w:sz w:val="22"/>
                <w:szCs w:val="22"/>
              </w:rPr>
              <w:t>Дополнительная информация</w:t>
            </w:r>
          </w:p>
        </w:tc>
        <w:tc>
          <w:tcPr>
            <w:tcW w:w="5389" w:type="dxa"/>
            <w:shd w:val="clear" w:color="auto" w:fill="auto"/>
          </w:tcPr>
          <w:p w14:paraId="690355AD" w14:textId="77777777" w:rsidR="00621617" w:rsidRPr="0054076E" w:rsidRDefault="00621617" w:rsidP="007618EB">
            <w:pPr>
              <w:pStyle w:val="a3"/>
              <w:ind w:left="0"/>
              <w:jc w:val="both"/>
              <w:rPr>
                <w:bCs/>
                <w:color w:val="000000"/>
                <w:sz w:val="22"/>
                <w:szCs w:val="22"/>
                <w:lang w:val="ru-RU"/>
              </w:rPr>
            </w:pPr>
            <w:r w:rsidRPr="0054076E">
              <w:rPr>
                <w:bCs/>
                <w:color w:val="000000"/>
                <w:sz w:val="22"/>
                <w:szCs w:val="22"/>
                <w:lang w:val="ru-RU"/>
              </w:rPr>
              <w:t xml:space="preserve">1. Награждена </w:t>
            </w:r>
            <w:r w:rsidRPr="0054076E">
              <w:rPr>
                <w:b/>
                <w:bCs/>
                <w:i/>
                <w:color w:val="000000"/>
                <w:sz w:val="22"/>
                <w:szCs w:val="22"/>
                <w:lang w:val="ru-RU"/>
              </w:rPr>
              <w:t xml:space="preserve">Почетной грамотой </w:t>
            </w:r>
            <w:r w:rsidRPr="0054076E">
              <w:rPr>
                <w:bCs/>
                <w:color w:val="000000"/>
                <w:sz w:val="22"/>
                <w:szCs w:val="22"/>
                <w:lang w:val="ru-RU"/>
              </w:rPr>
              <w:t xml:space="preserve">Федерации Профсоюзов </w:t>
            </w:r>
            <w:r w:rsidR="00C87F7C" w:rsidRPr="0054076E">
              <w:rPr>
                <w:bCs/>
                <w:color w:val="000000"/>
                <w:sz w:val="22"/>
                <w:szCs w:val="22"/>
                <w:lang w:val="ru-RU"/>
              </w:rPr>
              <w:t xml:space="preserve">РК </w:t>
            </w:r>
            <w:r w:rsidRPr="0054076E">
              <w:rPr>
                <w:bCs/>
                <w:color w:val="000000"/>
                <w:sz w:val="22"/>
                <w:szCs w:val="22"/>
                <w:lang w:val="ru-RU"/>
              </w:rPr>
              <w:t>за вклад в подготовке кадров в социально-культурной сфере и профсоюзов Казахстана (2014);</w:t>
            </w:r>
          </w:p>
          <w:p w14:paraId="3FFACD60" w14:textId="77777777" w:rsidR="00621617" w:rsidRPr="0054076E" w:rsidRDefault="00621617" w:rsidP="007618EB">
            <w:pPr>
              <w:pStyle w:val="a3"/>
              <w:ind w:left="0"/>
              <w:jc w:val="both"/>
              <w:rPr>
                <w:bCs/>
                <w:color w:val="000000"/>
                <w:sz w:val="22"/>
                <w:szCs w:val="22"/>
                <w:lang w:val="ru-RU"/>
              </w:rPr>
            </w:pPr>
            <w:r w:rsidRPr="0054076E">
              <w:rPr>
                <w:b/>
                <w:i/>
                <w:sz w:val="22"/>
                <w:szCs w:val="22"/>
                <w:lang w:val="ru-RU"/>
              </w:rPr>
              <w:t xml:space="preserve">2. </w:t>
            </w:r>
            <w:r w:rsidRPr="0054076E">
              <w:rPr>
                <w:b/>
                <w:i/>
                <w:sz w:val="22"/>
                <w:szCs w:val="22"/>
              </w:rPr>
              <w:t xml:space="preserve">Благодарность </w:t>
            </w:r>
            <w:r w:rsidRPr="0054076E">
              <w:rPr>
                <w:sz w:val="22"/>
                <w:szCs w:val="22"/>
              </w:rPr>
              <w:t>от директора АФ СПбГУП за образцовое отношение к исполнению служебных обязанностей и творческий подход к процессу воспитания студенческой молодежи (2014).</w:t>
            </w:r>
          </w:p>
          <w:p w14:paraId="13A5BB90" w14:textId="77777777" w:rsidR="00BE5799" w:rsidRPr="0054076E" w:rsidRDefault="00621617" w:rsidP="00621617">
            <w:pPr>
              <w:pStyle w:val="a3"/>
              <w:ind w:left="0"/>
              <w:jc w:val="both"/>
              <w:rPr>
                <w:bCs/>
                <w:color w:val="000000"/>
                <w:sz w:val="22"/>
                <w:szCs w:val="22"/>
                <w:lang w:val="ru-RU"/>
              </w:rPr>
            </w:pPr>
            <w:r w:rsidRPr="0054076E">
              <w:rPr>
                <w:bCs/>
                <w:color w:val="000000"/>
                <w:sz w:val="22"/>
                <w:szCs w:val="22"/>
                <w:lang w:val="ru-RU"/>
              </w:rPr>
              <w:t>3. Н</w:t>
            </w:r>
            <w:r w:rsidR="007618EB" w:rsidRPr="0054076E">
              <w:rPr>
                <w:bCs/>
                <w:color w:val="000000"/>
                <w:sz w:val="22"/>
                <w:szCs w:val="22"/>
              </w:rPr>
              <w:t>агражден</w:t>
            </w:r>
            <w:r w:rsidR="007618EB" w:rsidRPr="0054076E">
              <w:rPr>
                <w:bCs/>
                <w:color w:val="000000"/>
                <w:sz w:val="22"/>
                <w:szCs w:val="22"/>
                <w:lang w:val="ru-RU"/>
              </w:rPr>
              <w:t>а</w:t>
            </w:r>
            <w:r w:rsidR="007618EB" w:rsidRPr="0054076E">
              <w:rPr>
                <w:bCs/>
                <w:color w:val="000000"/>
                <w:sz w:val="22"/>
                <w:szCs w:val="22"/>
              </w:rPr>
              <w:t xml:space="preserve"> </w:t>
            </w:r>
            <w:r w:rsidR="00F86004" w:rsidRPr="0054076E">
              <w:rPr>
                <w:b/>
                <w:bCs/>
                <w:i/>
                <w:color w:val="000000"/>
                <w:sz w:val="22"/>
                <w:szCs w:val="22"/>
                <w:lang w:val="ru-RU"/>
              </w:rPr>
              <w:t>Почетной грамотой</w:t>
            </w:r>
            <w:r w:rsidR="00F86004" w:rsidRPr="0054076E">
              <w:rPr>
                <w:bCs/>
                <w:color w:val="000000"/>
                <w:sz w:val="22"/>
                <w:szCs w:val="22"/>
                <w:lang w:val="ru-RU"/>
              </w:rPr>
              <w:t xml:space="preserve"> ректора СПбГУП  за длительную и безупречную работу к </w:t>
            </w:r>
            <w:r w:rsidRPr="0054076E">
              <w:rPr>
                <w:bCs/>
                <w:color w:val="000000"/>
                <w:sz w:val="22"/>
                <w:szCs w:val="22"/>
                <w:lang w:val="ru-RU"/>
              </w:rPr>
              <w:t xml:space="preserve">35-летию </w:t>
            </w:r>
            <w:r w:rsidR="00F86004" w:rsidRPr="0054076E">
              <w:rPr>
                <w:bCs/>
                <w:color w:val="000000"/>
                <w:sz w:val="22"/>
                <w:szCs w:val="22"/>
                <w:lang w:val="ru-RU"/>
              </w:rPr>
              <w:t>образования АФ СПбГУП в РК (2019)</w:t>
            </w:r>
            <w:r w:rsidRPr="0054076E">
              <w:rPr>
                <w:bCs/>
                <w:color w:val="000000"/>
                <w:sz w:val="22"/>
                <w:szCs w:val="22"/>
                <w:lang w:val="ru-RU"/>
              </w:rPr>
              <w:t>;</w:t>
            </w:r>
          </w:p>
        </w:tc>
      </w:tr>
    </w:tbl>
    <w:p w14:paraId="5A159807" w14:textId="77777777" w:rsidR="00384B67" w:rsidRPr="0054076E" w:rsidRDefault="00384B67" w:rsidP="00384B67">
      <w:pPr>
        <w:jc w:val="both"/>
        <w:rPr>
          <w:sz w:val="22"/>
          <w:szCs w:val="22"/>
          <w:lang w:val="kk-KZ"/>
        </w:rPr>
      </w:pPr>
    </w:p>
    <w:p w14:paraId="09762FFE" w14:textId="77777777" w:rsidR="00384B67" w:rsidRPr="0054076E" w:rsidRDefault="00CD6C4C" w:rsidP="00384B67">
      <w:pPr>
        <w:jc w:val="both"/>
        <w:rPr>
          <w:sz w:val="22"/>
          <w:szCs w:val="22"/>
        </w:rPr>
      </w:pPr>
      <w:r w:rsidRPr="0054076E">
        <w:rPr>
          <w:sz w:val="22"/>
          <w:szCs w:val="22"/>
        </w:rPr>
        <w:t xml:space="preserve">Размещено на сайте Алматинского филиала НОУ ВПО «СПбГУП» - </w:t>
      </w:r>
      <w:r w:rsidR="00CF615F" w:rsidRPr="0054076E">
        <w:rPr>
          <w:sz w:val="22"/>
          <w:szCs w:val="22"/>
        </w:rPr>
        <w:t xml:space="preserve"> «___» _________</w:t>
      </w:r>
      <w:r w:rsidR="004C6721" w:rsidRPr="0054076E">
        <w:rPr>
          <w:sz w:val="22"/>
          <w:szCs w:val="22"/>
        </w:rPr>
        <w:t>202</w:t>
      </w:r>
      <w:r w:rsidR="007459E5" w:rsidRPr="0054076E">
        <w:rPr>
          <w:sz w:val="22"/>
          <w:szCs w:val="22"/>
        </w:rPr>
        <w:t>3</w:t>
      </w:r>
      <w:r w:rsidR="004C6721" w:rsidRPr="0054076E">
        <w:rPr>
          <w:sz w:val="22"/>
          <w:szCs w:val="22"/>
        </w:rPr>
        <w:t xml:space="preserve"> г.</w:t>
      </w:r>
    </w:p>
    <w:p w14:paraId="161BE8E2" w14:textId="77777777" w:rsidR="00CD6C4C" w:rsidRPr="0054076E" w:rsidRDefault="00CD6C4C" w:rsidP="00384B67">
      <w:pPr>
        <w:jc w:val="both"/>
        <w:rPr>
          <w:sz w:val="22"/>
          <w:szCs w:val="22"/>
        </w:rPr>
      </w:pPr>
    </w:p>
    <w:p w14:paraId="47C1F620" w14:textId="77777777" w:rsidR="00CD6C4C" w:rsidRPr="0054076E" w:rsidRDefault="00CD6C4C" w:rsidP="00384B67">
      <w:pPr>
        <w:jc w:val="both"/>
        <w:rPr>
          <w:sz w:val="22"/>
          <w:szCs w:val="22"/>
        </w:rPr>
      </w:pPr>
    </w:p>
    <w:p w14:paraId="770C0329" w14:textId="77777777" w:rsidR="00CD6C4C" w:rsidRPr="0054076E" w:rsidRDefault="00CD6C4C" w:rsidP="00384B67">
      <w:pPr>
        <w:jc w:val="both"/>
        <w:rPr>
          <w:sz w:val="22"/>
          <w:szCs w:val="22"/>
        </w:rPr>
      </w:pPr>
    </w:p>
    <w:p w14:paraId="22E23E6C" w14:textId="77777777" w:rsidR="00DB2FA3" w:rsidRDefault="00DB2FA3" w:rsidP="00384B67">
      <w:pPr>
        <w:jc w:val="both"/>
        <w:rPr>
          <w:sz w:val="22"/>
          <w:szCs w:val="22"/>
        </w:rPr>
      </w:pPr>
      <w:r>
        <w:rPr>
          <w:sz w:val="22"/>
          <w:szCs w:val="22"/>
        </w:rPr>
        <w:t>Заведующий кафедрой социально-культурных</w:t>
      </w:r>
    </w:p>
    <w:p w14:paraId="5C8178E5" w14:textId="77777777" w:rsidR="00CD6C4C" w:rsidRPr="0054076E" w:rsidRDefault="00DB2FA3" w:rsidP="00384B67">
      <w:pPr>
        <w:jc w:val="both"/>
        <w:rPr>
          <w:sz w:val="22"/>
          <w:szCs w:val="22"/>
        </w:rPr>
      </w:pPr>
      <w:r>
        <w:rPr>
          <w:sz w:val="22"/>
          <w:szCs w:val="22"/>
        </w:rPr>
        <w:t xml:space="preserve">технологий, </w:t>
      </w:r>
      <w:proofErr w:type="spellStart"/>
      <w:r>
        <w:rPr>
          <w:sz w:val="22"/>
          <w:szCs w:val="22"/>
        </w:rPr>
        <w:t>к.фил.н</w:t>
      </w:r>
      <w:proofErr w:type="spellEnd"/>
      <w:r>
        <w:rPr>
          <w:sz w:val="22"/>
          <w:szCs w:val="22"/>
        </w:rPr>
        <w:t>., доцент</w:t>
      </w:r>
      <w:r w:rsidR="00200336" w:rsidRPr="0054076E">
        <w:rPr>
          <w:sz w:val="22"/>
          <w:szCs w:val="22"/>
        </w:rPr>
        <w:tab/>
      </w:r>
      <w:r w:rsidR="00200336" w:rsidRPr="0054076E">
        <w:rPr>
          <w:sz w:val="22"/>
          <w:szCs w:val="22"/>
        </w:rPr>
        <w:tab/>
      </w:r>
      <w:r w:rsidR="00200336" w:rsidRPr="0054076E">
        <w:rPr>
          <w:sz w:val="22"/>
          <w:szCs w:val="22"/>
        </w:rPr>
        <w:tab/>
      </w:r>
      <w:r w:rsidR="000028C6" w:rsidRPr="0054076E">
        <w:rPr>
          <w:sz w:val="22"/>
          <w:szCs w:val="22"/>
        </w:rPr>
        <w:t xml:space="preserve"> </w:t>
      </w:r>
      <w:r w:rsidR="000028C6" w:rsidRPr="0054076E">
        <w:rPr>
          <w:sz w:val="22"/>
          <w:szCs w:val="22"/>
        </w:rPr>
        <w:tab/>
      </w:r>
      <w:r w:rsidR="000028C6" w:rsidRPr="0054076E">
        <w:rPr>
          <w:sz w:val="22"/>
          <w:szCs w:val="22"/>
        </w:rPr>
        <w:tab/>
      </w:r>
      <w:r w:rsidR="000028C6" w:rsidRPr="0054076E">
        <w:rPr>
          <w:sz w:val="22"/>
          <w:szCs w:val="22"/>
        </w:rPr>
        <w:tab/>
      </w:r>
      <w:r>
        <w:rPr>
          <w:sz w:val="22"/>
          <w:szCs w:val="22"/>
        </w:rPr>
        <w:tab/>
      </w:r>
      <w:r>
        <w:rPr>
          <w:sz w:val="22"/>
          <w:szCs w:val="22"/>
        </w:rPr>
        <w:tab/>
      </w:r>
      <w:r w:rsidR="00007E04" w:rsidRPr="0054076E">
        <w:rPr>
          <w:sz w:val="22"/>
          <w:szCs w:val="22"/>
        </w:rPr>
        <w:t xml:space="preserve"> </w:t>
      </w:r>
      <w:r>
        <w:rPr>
          <w:sz w:val="22"/>
          <w:szCs w:val="22"/>
        </w:rPr>
        <w:t xml:space="preserve">Е.О. </w:t>
      </w:r>
      <w:proofErr w:type="spellStart"/>
      <w:r>
        <w:rPr>
          <w:sz w:val="22"/>
          <w:szCs w:val="22"/>
        </w:rPr>
        <w:t>Кутукова</w:t>
      </w:r>
      <w:proofErr w:type="spellEnd"/>
      <w:r w:rsidR="00CF615F" w:rsidRPr="0054076E">
        <w:rPr>
          <w:sz w:val="22"/>
          <w:szCs w:val="22"/>
        </w:rPr>
        <w:t xml:space="preserve"> </w:t>
      </w:r>
    </w:p>
    <w:p w14:paraId="6E07C3DA" w14:textId="77777777" w:rsidR="00824745" w:rsidRDefault="00824745">
      <w:pPr>
        <w:rPr>
          <w:sz w:val="22"/>
          <w:szCs w:val="22"/>
        </w:rPr>
      </w:pPr>
    </w:p>
    <w:p w14:paraId="24E69396" w14:textId="3CB8AD3F" w:rsidR="00474947" w:rsidRDefault="00474947">
      <w:pPr>
        <w:suppressAutoHyphens w:val="0"/>
        <w:spacing w:after="160" w:line="259" w:lineRule="auto"/>
        <w:rPr>
          <w:sz w:val="22"/>
          <w:szCs w:val="22"/>
        </w:rPr>
      </w:pPr>
      <w:r>
        <w:rPr>
          <w:sz w:val="22"/>
          <w:szCs w:val="22"/>
        </w:rPr>
        <w:br w:type="page"/>
      </w:r>
    </w:p>
    <w:p w14:paraId="708A7A2B" w14:textId="77777777" w:rsidR="00474947" w:rsidRDefault="00474947" w:rsidP="00AD420D">
      <w:pPr>
        <w:shd w:val="clear" w:color="auto" w:fill="FFFFFF"/>
        <w:spacing w:after="360" w:line="285" w:lineRule="atLeast"/>
        <w:jc w:val="right"/>
        <w:textAlignment w:val="baseline"/>
        <w:rPr>
          <w:color w:val="000000"/>
          <w:spacing w:val="2"/>
          <w:lang w:eastAsia="ru-RU"/>
        </w:rPr>
        <w:sectPr w:rsidR="00474947" w:rsidSect="00824745">
          <w:pgSz w:w="11906" w:h="16838"/>
          <w:pgMar w:top="1134" w:right="567" w:bottom="1134" w:left="1701" w:header="709" w:footer="709" w:gutter="0"/>
          <w:cols w:space="708"/>
          <w:docGrid w:linePitch="360"/>
        </w:sectPr>
      </w:pPr>
    </w:p>
    <w:p w14:paraId="63C2DD7F" w14:textId="77777777" w:rsidR="00474947" w:rsidRPr="007F6570" w:rsidRDefault="00474947" w:rsidP="00AD420D">
      <w:pPr>
        <w:shd w:val="clear" w:color="auto" w:fill="FFFFFF"/>
        <w:spacing w:after="360" w:line="285" w:lineRule="atLeast"/>
        <w:jc w:val="right"/>
        <w:textAlignment w:val="baseline"/>
        <w:rPr>
          <w:color w:val="000000"/>
          <w:spacing w:val="2"/>
          <w:lang w:eastAsia="ru-RU"/>
        </w:rPr>
      </w:pPr>
      <w:r w:rsidRPr="007F6570">
        <w:rPr>
          <w:color w:val="000000"/>
          <w:spacing w:val="2"/>
          <w:lang w:eastAsia="ru-RU"/>
        </w:rPr>
        <w:lastRenderedPageBreak/>
        <w:t> </w:t>
      </w:r>
      <w:r w:rsidRPr="007F6570">
        <w:rPr>
          <w:color w:val="000000"/>
          <w:shd w:val="clear" w:color="auto" w:fill="FFFFFF"/>
        </w:rPr>
        <w:t>Приложение 2</w:t>
      </w:r>
      <w:r w:rsidRPr="007F6570">
        <w:rPr>
          <w:color w:val="000000"/>
        </w:rPr>
        <w:br/>
      </w:r>
      <w:r w:rsidRPr="007F6570">
        <w:rPr>
          <w:color w:val="000000"/>
          <w:shd w:val="clear" w:color="auto" w:fill="FFFFFF"/>
        </w:rPr>
        <w:t>к Правилам присвоения</w:t>
      </w:r>
      <w:r w:rsidRPr="007F6570">
        <w:rPr>
          <w:color w:val="000000"/>
        </w:rPr>
        <w:br/>
      </w:r>
      <w:r w:rsidRPr="007F6570">
        <w:rPr>
          <w:color w:val="000000"/>
          <w:shd w:val="clear" w:color="auto" w:fill="FFFFFF"/>
        </w:rPr>
        <w:t>ученых званий</w:t>
      </w:r>
      <w:r w:rsidRPr="007F6570">
        <w:rPr>
          <w:color w:val="000000"/>
        </w:rPr>
        <w:br/>
      </w:r>
      <w:r w:rsidRPr="007F6570">
        <w:rPr>
          <w:color w:val="000000"/>
          <w:shd w:val="clear" w:color="auto" w:fill="FFFFFF"/>
        </w:rPr>
        <w:t>(ассоциированный профессор</w:t>
      </w:r>
      <w:r w:rsidRPr="007F6570">
        <w:rPr>
          <w:color w:val="000000"/>
        </w:rPr>
        <w:br/>
      </w:r>
      <w:r w:rsidRPr="007F6570">
        <w:rPr>
          <w:color w:val="000000"/>
          <w:shd w:val="clear" w:color="auto" w:fill="FFFFFF"/>
        </w:rPr>
        <w:t>(доцент), профессор)</w:t>
      </w:r>
    </w:p>
    <w:p w14:paraId="45B84F77" w14:textId="77777777" w:rsidR="00474947" w:rsidRPr="007F6570" w:rsidRDefault="00474947" w:rsidP="00AD420D">
      <w:pPr>
        <w:shd w:val="clear" w:color="auto" w:fill="FFFFFF"/>
        <w:spacing w:after="360" w:line="285" w:lineRule="atLeast"/>
        <w:textAlignment w:val="baseline"/>
        <w:rPr>
          <w:color w:val="000000"/>
          <w:spacing w:val="2"/>
          <w:lang w:eastAsia="ru-RU"/>
        </w:rPr>
      </w:pPr>
      <w:r w:rsidRPr="007F6570">
        <w:rPr>
          <w:color w:val="000000"/>
          <w:spacing w:val="2"/>
          <w:lang w:eastAsia="ru-RU"/>
        </w:rPr>
        <w:t>Список публикаций в международных рецензируемых изданиях</w:t>
      </w:r>
      <w:r w:rsidRPr="007F6570">
        <w:rPr>
          <w:color w:val="000000"/>
          <w:spacing w:val="2"/>
          <w:lang w:eastAsia="ru-RU"/>
        </w:rPr>
        <w:br/>
        <w:t>Фамилия претендента ___</w:t>
      </w:r>
      <w:proofErr w:type="spellStart"/>
      <w:r w:rsidRPr="006B5D6D">
        <w:rPr>
          <w:color w:val="000000"/>
          <w:spacing w:val="2"/>
          <w:u w:val="single"/>
          <w:lang w:eastAsia="ru-RU"/>
        </w:rPr>
        <w:t>Муратбаева</w:t>
      </w:r>
      <w:proofErr w:type="spellEnd"/>
      <w:r w:rsidRPr="006B5D6D">
        <w:rPr>
          <w:color w:val="000000"/>
          <w:spacing w:val="2"/>
          <w:u w:val="single"/>
          <w:lang w:eastAsia="ru-RU"/>
        </w:rPr>
        <w:t xml:space="preserve"> И.С.</w:t>
      </w:r>
      <w:r w:rsidRPr="007F6570">
        <w:rPr>
          <w:color w:val="000000"/>
          <w:spacing w:val="2"/>
          <w:lang w:eastAsia="ru-RU"/>
        </w:rPr>
        <w:t>______________</w:t>
      </w:r>
      <w:r w:rsidRPr="007F6570">
        <w:rPr>
          <w:color w:val="000000"/>
          <w:spacing w:val="2"/>
          <w:lang w:eastAsia="ru-RU"/>
        </w:rPr>
        <w:br/>
        <w:t>Идентификаторы автора:</w:t>
      </w:r>
      <w:r w:rsidRPr="007F6570">
        <w:rPr>
          <w:color w:val="000000"/>
          <w:spacing w:val="2"/>
          <w:lang w:eastAsia="ru-RU"/>
        </w:rPr>
        <w:br/>
      </w:r>
      <w:proofErr w:type="spellStart"/>
      <w:r w:rsidRPr="007F6570">
        <w:rPr>
          <w:color w:val="000000"/>
          <w:spacing w:val="2"/>
          <w:lang w:eastAsia="ru-RU"/>
        </w:rPr>
        <w:t>Scopus</w:t>
      </w:r>
      <w:proofErr w:type="spellEnd"/>
      <w:r w:rsidRPr="007F6570">
        <w:rPr>
          <w:color w:val="000000"/>
          <w:spacing w:val="2"/>
          <w:lang w:eastAsia="ru-RU"/>
        </w:rPr>
        <w:t xml:space="preserve"> </w:t>
      </w:r>
      <w:proofErr w:type="spellStart"/>
      <w:r w:rsidRPr="007F6570">
        <w:rPr>
          <w:color w:val="000000"/>
          <w:spacing w:val="2"/>
          <w:lang w:eastAsia="ru-RU"/>
        </w:rPr>
        <w:t>Author</w:t>
      </w:r>
      <w:proofErr w:type="spellEnd"/>
      <w:r w:rsidRPr="007F6570">
        <w:rPr>
          <w:color w:val="000000"/>
          <w:spacing w:val="2"/>
          <w:lang w:eastAsia="ru-RU"/>
        </w:rPr>
        <w:t xml:space="preserve"> ID: </w:t>
      </w:r>
      <w:r w:rsidRPr="007F6570">
        <w:rPr>
          <w:color w:val="2E2E2E"/>
          <w:u w:val="single"/>
          <w:shd w:val="clear" w:color="auto" w:fill="FFFFFF"/>
        </w:rPr>
        <w:t>57202187671</w:t>
      </w:r>
      <w:r w:rsidRPr="007F6570">
        <w:rPr>
          <w:color w:val="000000"/>
          <w:spacing w:val="2"/>
          <w:lang w:eastAsia="ru-RU"/>
        </w:rPr>
        <w:br/>
        <w:t xml:space="preserve">Web </w:t>
      </w:r>
      <w:proofErr w:type="spellStart"/>
      <w:r w:rsidRPr="007F6570">
        <w:rPr>
          <w:color w:val="000000"/>
          <w:spacing w:val="2"/>
          <w:lang w:eastAsia="ru-RU"/>
        </w:rPr>
        <w:t>of</w:t>
      </w:r>
      <w:proofErr w:type="spellEnd"/>
      <w:r w:rsidRPr="007F6570">
        <w:rPr>
          <w:color w:val="000000"/>
          <w:spacing w:val="2"/>
          <w:lang w:eastAsia="ru-RU"/>
        </w:rPr>
        <w:t xml:space="preserve"> Science </w:t>
      </w:r>
      <w:proofErr w:type="spellStart"/>
      <w:r w:rsidRPr="007F6570">
        <w:rPr>
          <w:color w:val="000000"/>
          <w:spacing w:val="2"/>
          <w:lang w:eastAsia="ru-RU"/>
        </w:rPr>
        <w:t>Researcher</w:t>
      </w:r>
      <w:proofErr w:type="spellEnd"/>
      <w:r w:rsidRPr="007F6570">
        <w:rPr>
          <w:color w:val="000000"/>
          <w:spacing w:val="2"/>
          <w:lang w:eastAsia="ru-RU"/>
        </w:rPr>
        <w:t xml:space="preserve"> ID: __</w:t>
      </w:r>
      <w:r w:rsidRPr="006B5D6D">
        <w:rPr>
          <w:color w:val="000000"/>
          <w:spacing w:val="2"/>
          <w:u w:val="single"/>
          <w:lang w:eastAsia="ru-RU"/>
        </w:rPr>
        <w:t>х</w:t>
      </w:r>
      <w:r w:rsidRPr="006B5D6D">
        <w:rPr>
          <w:color w:val="000000"/>
          <w:spacing w:val="2"/>
          <w:lang w:eastAsia="ru-RU"/>
        </w:rPr>
        <w:t>_</w:t>
      </w:r>
      <w:r w:rsidRPr="007F6570">
        <w:rPr>
          <w:color w:val="000000"/>
          <w:spacing w:val="2"/>
          <w:lang w:eastAsia="ru-RU"/>
        </w:rPr>
        <w:t>_________</w:t>
      </w:r>
      <w:bookmarkStart w:id="0" w:name="_GoBack"/>
      <w:bookmarkEnd w:id="0"/>
      <w:r w:rsidRPr="007F6570">
        <w:rPr>
          <w:color w:val="000000"/>
          <w:spacing w:val="2"/>
          <w:lang w:eastAsia="ru-RU"/>
        </w:rPr>
        <w:br/>
        <w:t>ORCID: _</w:t>
      </w:r>
      <w:r w:rsidRPr="006B5D6D">
        <w:rPr>
          <w:color w:val="000000"/>
          <w:spacing w:val="2"/>
          <w:u w:val="single"/>
          <w:lang w:eastAsia="ru-RU"/>
        </w:rPr>
        <w:t>0000-0003-3652-938X</w:t>
      </w:r>
      <w:r w:rsidRPr="007F6570">
        <w:rPr>
          <w:color w:val="000000"/>
          <w:spacing w:val="2"/>
          <w:lang w:eastAsia="ru-RU"/>
        </w:rPr>
        <w:t>_____________</w:t>
      </w:r>
    </w:p>
    <w:tbl>
      <w:tblPr>
        <w:tblW w:w="14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5"/>
        <w:gridCol w:w="1859"/>
        <w:gridCol w:w="1301"/>
        <w:gridCol w:w="3077"/>
        <w:gridCol w:w="1576"/>
        <w:gridCol w:w="1214"/>
        <w:gridCol w:w="1557"/>
        <w:gridCol w:w="1600"/>
        <w:gridCol w:w="1921"/>
      </w:tblGrid>
      <w:tr w:rsidR="00474947" w:rsidRPr="007F6570" w14:paraId="23E3112E" w14:textId="77777777" w:rsidTr="00074F23">
        <w:tc>
          <w:tcPr>
            <w:tcW w:w="0" w:type="auto"/>
            <w:shd w:val="clear" w:color="auto" w:fill="auto"/>
            <w:tcMar>
              <w:top w:w="45" w:type="dxa"/>
              <w:left w:w="75" w:type="dxa"/>
              <w:bottom w:w="45" w:type="dxa"/>
              <w:right w:w="75" w:type="dxa"/>
            </w:tcMar>
            <w:hideMark/>
          </w:tcPr>
          <w:p w14:paraId="4ACD6B83" w14:textId="77777777" w:rsidR="00474947" w:rsidRPr="007F6570" w:rsidRDefault="00474947" w:rsidP="00474947">
            <w:pPr>
              <w:textAlignment w:val="baseline"/>
              <w:rPr>
                <w:color w:val="000000"/>
                <w:spacing w:val="2"/>
                <w:lang w:eastAsia="ru-RU"/>
              </w:rPr>
            </w:pPr>
            <w:r w:rsidRPr="007F6570">
              <w:rPr>
                <w:color w:val="000000"/>
                <w:spacing w:val="2"/>
                <w:lang w:eastAsia="ru-RU"/>
              </w:rPr>
              <w:t>№ п/п</w:t>
            </w:r>
          </w:p>
        </w:tc>
        <w:tc>
          <w:tcPr>
            <w:tcW w:w="0" w:type="auto"/>
            <w:shd w:val="clear" w:color="auto" w:fill="auto"/>
            <w:tcMar>
              <w:top w:w="45" w:type="dxa"/>
              <w:left w:w="75" w:type="dxa"/>
              <w:bottom w:w="45" w:type="dxa"/>
              <w:right w:w="75" w:type="dxa"/>
            </w:tcMar>
            <w:hideMark/>
          </w:tcPr>
          <w:p w14:paraId="45A24DEA" w14:textId="77777777" w:rsidR="00474947" w:rsidRPr="007F6570" w:rsidRDefault="00474947" w:rsidP="00474947">
            <w:pPr>
              <w:textAlignment w:val="baseline"/>
              <w:rPr>
                <w:color w:val="000000"/>
                <w:spacing w:val="2"/>
                <w:lang w:eastAsia="ru-RU"/>
              </w:rPr>
            </w:pPr>
            <w:r w:rsidRPr="007F6570">
              <w:rPr>
                <w:color w:val="000000"/>
                <w:spacing w:val="2"/>
                <w:lang w:eastAsia="ru-RU"/>
              </w:rPr>
              <w:t>Название публикации</w:t>
            </w:r>
          </w:p>
        </w:tc>
        <w:tc>
          <w:tcPr>
            <w:tcW w:w="0" w:type="auto"/>
            <w:shd w:val="clear" w:color="auto" w:fill="auto"/>
            <w:tcMar>
              <w:top w:w="45" w:type="dxa"/>
              <w:left w:w="75" w:type="dxa"/>
              <w:bottom w:w="45" w:type="dxa"/>
              <w:right w:w="75" w:type="dxa"/>
            </w:tcMar>
            <w:hideMark/>
          </w:tcPr>
          <w:p w14:paraId="7E93F53A" w14:textId="77777777" w:rsidR="00474947" w:rsidRPr="007F6570" w:rsidRDefault="00474947" w:rsidP="00474947">
            <w:pPr>
              <w:textAlignment w:val="baseline"/>
              <w:rPr>
                <w:color w:val="000000"/>
                <w:spacing w:val="2"/>
                <w:lang w:eastAsia="ru-RU"/>
              </w:rPr>
            </w:pPr>
            <w:r w:rsidRPr="007F6570">
              <w:rPr>
                <w:color w:val="000000"/>
                <w:spacing w:val="2"/>
                <w:lang w:eastAsia="ru-RU"/>
              </w:rPr>
              <w:t>Тип публикации (статья, обзор и т.д.)</w:t>
            </w:r>
          </w:p>
        </w:tc>
        <w:tc>
          <w:tcPr>
            <w:tcW w:w="0" w:type="auto"/>
            <w:shd w:val="clear" w:color="auto" w:fill="auto"/>
            <w:tcMar>
              <w:top w:w="45" w:type="dxa"/>
              <w:left w:w="75" w:type="dxa"/>
              <w:bottom w:w="45" w:type="dxa"/>
              <w:right w:w="75" w:type="dxa"/>
            </w:tcMar>
            <w:hideMark/>
          </w:tcPr>
          <w:p w14:paraId="0D33AF81" w14:textId="77777777" w:rsidR="00474947" w:rsidRPr="007F6570" w:rsidRDefault="00474947" w:rsidP="00474947">
            <w:pPr>
              <w:textAlignment w:val="baseline"/>
              <w:rPr>
                <w:color w:val="000000"/>
                <w:spacing w:val="2"/>
                <w:lang w:eastAsia="ru-RU"/>
              </w:rPr>
            </w:pPr>
            <w:r w:rsidRPr="007F6570">
              <w:rPr>
                <w:color w:val="000000"/>
                <w:spacing w:val="2"/>
                <w:lang w:eastAsia="ru-RU"/>
              </w:rPr>
              <w:t>Наименование журнала, год публикации (согласно базам данных), DOI</w:t>
            </w:r>
          </w:p>
        </w:tc>
        <w:tc>
          <w:tcPr>
            <w:tcW w:w="0" w:type="auto"/>
            <w:shd w:val="clear" w:color="auto" w:fill="auto"/>
            <w:tcMar>
              <w:top w:w="45" w:type="dxa"/>
              <w:left w:w="75" w:type="dxa"/>
              <w:bottom w:w="45" w:type="dxa"/>
              <w:right w:w="75" w:type="dxa"/>
            </w:tcMar>
            <w:hideMark/>
          </w:tcPr>
          <w:p w14:paraId="12E09E0A" w14:textId="77777777" w:rsidR="00474947" w:rsidRPr="007F6570" w:rsidRDefault="00474947" w:rsidP="00474947">
            <w:pPr>
              <w:textAlignment w:val="baseline"/>
              <w:rPr>
                <w:color w:val="000000"/>
                <w:spacing w:val="2"/>
                <w:lang w:eastAsia="ru-RU"/>
              </w:rPr>
            </w:pPr>
            <w:proofErr w:type="spellStart"/>
            <w:r w:rsidRPr="007F6570">
              <w:rPr>
                <w:color w:val="000000"/>
                <w:spacing w:val="2"/>
                <w:lang w:eastAsia="ru-RU"/>
              </w:rPr>
              <w:t>Импакт</w:t>
            </w:r>
            <w:proofErr w:type="spellEnd"/>
            <w:r w:rsidRPr="007F6570">
              <w:rPr>
                <w:color w:val="000000"/>
                <w:spacing w:val="2"/>
                <w:lang w:eastAsia="ru-RU"/>
              </w:rPr>
              <w:t xml:space="preserve">-фактор журнала, квартиль и область науки* по данным Journal </w:t>
            </w:r>
            <w:proofErr w:type="spellStart"/>
            <w:r w:rsidRPr="007F6570">
              <w:rPr>
                <w:color w:val="000000"/>
                <w:spacing w:val="2"/>
                <w:lang w:eastAsia="ru-RU"/>
              </w:rPr>
              <w:t>Citation</w:t>
            </w:r>
            <w:proofErr w:type="spellEnd"/>
            <w:r w:rsidRPr="007F6570">
              <w:rPr>
                <w:color w:val="000000"/>
                <w:spacing w:val="2"/>
                <w:lang w:eastAsia="ru-RU"/>
              </w:rPr>
              <w:t xml:space="preserve"> </w:t>
            </w:r>
            <w:proofErr w:type="spellStart"/>
            <w:r w:rsidRPr="007F6570">
              <w:rPr>
                <w:color w:val="000000"/>
                <w:spacing w:val="2"/>
                <w:lang w:eastAsia="ru-RU"/>
              </w:rPr>
              <w:t>Reports</w:t>
            </w:r>
            <w:proofErr w:type="spellEnd"/>
            <w:r w:rsidRPr="007F6570">
              <w:rPr>
                <w:color w:val="000000"/>
                <w:spacing w:val="2"/>
                <w:lang w:eastAsia="ru-RU"/>
              </w:rPr>
              <w:t xml:space="preserve"> (</w:t>
            </w:r>
            <w:proofErr w:type="spellStart"/>
            <w:r w:rsidRPr="007F6570">
              <w:rPr>
                <w:color w:val="000000"/>
                <w:spacing w:val="2"/>
                <w:lang w:eastAsia="ru-RU"/>
              </w:rPr>
              <w:t>Жорнал</w:t>
            </w:r>
            <w:proofErr w:type="spellEnd"/>
            <w:r w:rsidRPr="007F6570">
              <w:rPr>
                <w:color w:val="000000"/>
                <w:spacing w:val="2"/>
                <w:lang w:eastAsia="ru-RU"/>
              </w:rPr>
              <w:t xml:space="preserve"> </w:t>
            </w:r>
            <w:proofErr w:type="spellStart"/>
            <w:r w:rsidRPr="007F6570">
              <w:rPr>
                <w:color w:val="000000"/>
                <w:spacing w:val="2"/>
                <w:lang w:eastAsia="ru-RU"/>
              </w:rPr>
              <w:t>Цитэйшэн</w:t>
            </w:r>
            <w:proofErr w:type="spellEnd"/>
            <w:r w:rsidRPr="007F6570">
              <w:rPr>
                <w:color w:val="000000"/>
                <w:spacing w:val="2"/>
                <w:lang w:eastAsia="ru-RU"/>
              </w:rPr>
              <w:t xml:space="preserve"> </w:t>
            </w:r>
            <w:proofErr w:type="spellStart"/>
            <w:r w:rsidRPr="007F6570">
              <w:rPr>
                <w:color w:val="000000"/>
                <w:spacing w:val="2"/>
                <w:lang w:eastAsia="ru-RU"/>
              </w:rPr>
              <w:t>Репортс</w:t>
            </w:r>
            <w:proofErr w:type="spellEnd"/>
            <w:r w:rsidRPr="007F6570">
              <w:rPr>
                <w:color w:val="000000"/>
                <w:spacing w:val="2"/>
                <w:lang w:eastAsia="ru-RU"/>
              </w:rPr>
              <w:t>) за год публикации</w:t>
            </w:r>
          </w:p>
        </w:tc>
        <w:tc>
          <w:tcPr>
            <w:tcW w:w="0" w:type="auto"/>
            <w:shd w:val="clear" w:color="auto" w:fill="auto"/>
            <w:tcMar>
              <w:top w:w="45" w:type="dxa"/>
              <w:left w:w="75" w:type="dxa"/>
              <w:bottom w:w="45" w:type="dxa"/>
              <w:right w:w="75" w:type="dxa"/>
            </w:tcMar>
            <w:hideMark/>
          </w:tcPr>
          <w:p w14:paraId="4E1BA59F" w14:textId="77777777" w:rsidR="00474947" w:rsidRPr="007F6570" w:rsidRDefault="00474947" w:rsidP="00474947">
            <w:pPr>
              <w:textAlignment w:val="baseline"/>
              <w:rPr>
                <w:color w:val="000000"/>
                <w:spacing w:val="2"/>
                <w:lang w:eastAsia="ru-RU"/>
              </w:rPr>
            </w:pPr>
            <w:r w:rsidRPr="007F6570">
              <w:rPr>
                <w:color w:val="000000"/>
                <w:spacing w:val="2"/>
                <w:lang w:eastAsia="ru-RU"/>
              </w:rPr>
              <w:t xml:space="preserve">Индекс в базе данных Web </w:t>
            </w:r>
            <w:proofErr w:type="spellStart"/>
            <w:r w:rsidRPr="007F6570">
              <w:rPr>
                <w:color w:val="000000"/>
                <w:spacing w:val="2"/>
                <w:lang w:eastAsia="ru-RU"/>
              </w:rPr>
              <w:t>of</w:t>
            </w:r>
            <w:proofErr w:type="spellEnd"/>
            <w:r w:rsidRPr="007F6570">
              <w:rPr>
                <w:color w:val="000000"/>
                <w:spacing w:val="2"/>
                <w:lang w:eastAsia="ru-RU"/>
              </w:rPr>
              <w:t xml:space="preserve"> Science Core Collection (Веб оф </w:t>
            </w:r>
            <w:proofErr w:type="spellStart"/>
            <w:r w:rsidRPr="007F6570">
              <w:rPr>
                <w:color w:val="000000"/>
                <w:spacing w:val="2"/>
                <w:lang w:eastAsia="ru-RU"/>
              </w:rPr>
              <w:t>Сайенс</w:t>
            </w:r>
            <w:proofErr w:type="spellEnd"/>
            <w:r w:rsidRPr="007F6570">
              <w:rPr>
                <w:color w:val="000000"/>
                <w:spacing w:val="2"/>
                <w:lang w:eastAsia="ru-RU"/>
              </w:rPr>
              <w:t xml:space="preserve"> Кор </w:t>
            </w:r>
            <w:proofErr w:type="spellStart"/>
            <w:r w:rsidRPr="007F6570">
              <w:rPr>
                <w:color w:val="000000"/>
                <w:spacing w:val="2"/>
                <w:lang w:eastAsia="ru-RU"/>
              </w:rPr>
              <w:t>Коллекшн</w:t>
            </w:r>
            <w:proofErr w:type="spellEnd"/>
            <w:r w:rsidRPr="007F6570">
              <w:rPr>
                <w:color w:val="000000"/>
                <w:spacing w:val="2"/>
                <w:lang w:eastAsia="ru-RU"/>
              </w:rPr>
              <w:t>)</w:t>
            </w:r>
          </w:p>
        </w:tc>
        <w:tc>
          <w:tcPr>
            <w:tcW w:w="0" w:type="auto"/>
            <w:shd w:val="clear" w:color="auto" w:fill="auto"/>
            <w:tcMar>
              <w:top w:w="45" w:type="dxa"/>
              <w:left w:w="75" w:type="dxa"/>
              <w:bottom w:w="45" w:type="dxa"/>
              <w:right w:w="75" w:type="dxa"/>
            </w:tcMar>
            <w:hideMark/>
          </w:tcPr>
          <w:p w14:paraId="15ADA340" w14:textId="77777777" w:rsidR="00474947" w:rsidRPr="007F6570" w:rsidRDefault="00474947" w:rsidP="00474947">
            <w:pPr>
              <w:textAlignment w:val="baseline"/>
              <w:rPr>
                <w:color w:val="000000"/>
                <w:spacing w:val="2"/>
                <w:lang w:eastAsia="ru-RU"/>
              </w:rPr>
            </w:pPr>
            <w:proofErr w:type="spellStart"/>
            <w:r w:rsidRPr="007F6570">
              <w:rPr>
                <w:color w:val="000000"/>
                <w:spacing w:val="2"/>
                <w:lang w:eastAsia="ru-RU"/>
              </w:rPr>
              <w:t>CiteScore</w:t>
            </w:r>
            <w:proofErr w:type="spellEnd"/>
            <w:r w:rsidRPr="007F6570">
              <w:rPr>
                <w:color w:val="000000"/>
                <w:spacing w:val="2"/>
                <w:lang w:eastAsia="ru-RU"/>
              </w:rPr>
              <w:t xml:space="preserve"> (</w:t>
            </w:r>
            <w:proofErr w:type="spellStart"/>
            <w:r w:rsidRPr="007F6570">
              <w:rPr>
                <w:color w:val="000000"/>
                <w:spacing w:val="2"/>
                <w:lang w:eastAsia="ru-RU"/>
              </w:rPr>
              <w:t>СайтСкор</w:t>
            </w:r>
            <w:proofErr w:type="spellEnd"/>
            <w:r w:rsidRPr="007F6570">
              <w:rPr>
                <w:color w:val="000000"/>
                <w:spacing w:val="2"/>
                <w:lang w:eastAsia="ru-RU"/>
              </w:rPr>
              <w:t xml:space="preserve">) журнала, </w:t>
            </w:r>
            <w:proofErr w:type="spellStart"/>
            <w:r w:rsidRPr="007F6570">
              <w:rPr>
                <w:color w:val="000000"/>
                <w:spacing w:val="2"/>
                <w:lang w:eastAsia="ru-RU"/>
              </w:rPr>
              <w:t>процентиль</w:t>
            </w:r>
            <w:proofErr w:type="spellEnd"/>
            <w:r w:rsidRPr="007F6570">
              <w:rPr>
                <w:color w:val="000000"/>
                <w:spacing w:val="2"/>
                <w:lang w:eastAsia="ru-RU"/>
              </w:rPr>
              <w:t xml:space="preserve"> и область науки* по данным </w:t>
            </w:r>
            <w:proofErr w:type="spellStart"/>
            <w:r w:rsidRPr="007F6570">
              <w:rPr>
                <w:color w:val="000000"/>
                <w:spacing w:val="2"/>
                <w:lang w:eastAsia="ru-RU"/>
              </w:rPr>
              <w:t>Scopus</w:t>
            </w:r>
            <w:proofErr w:type="spellEnd"/>
            <w:r w:rsidRPr="007F6570">
              <w:rPr>
                <w:color w:val="000000"/>
                <w:spacing w:val="2"/>
                <w:lang w:eastAsia="ru-RU"/>
              </w:rPr>
              <w:t xml:space="preserve"> (</w:t>
            </w:r>
            <w:proofErr w:type="spellStart"/>
            <w:r w:rsidRPr="007F6570">
              <w:rPr>
                <w:color w:val="000000"/>
                <w:spacing w:val="2"/>
                <w:lang w:eastAsia="ru-RU"/>
              </w:rPr>
              <w:t>Скопус</w:t>
            </w:r>
            <w:proofErr w:type="spellEnd"/>
            <w:r w:rsidRPr="007F6570">
              <w:rPr>
                <w:color w:val="000000"/>
                <w:spacing w:val="2"/>
                <w:lang w:eastAsia="ru-RU"/>
              </w:rPr>
              <w:t>) за год публикации</w:t>
            </w:r>
          </w:p>
        </w:tc>
        <w:tc>
          <w:tcPr>
            <w:tcW w:w="0" w:type="auto"/>
            <w:shd w:val="clear" w:color="auto" w:fill="auto"/>
            <w:tcMar>
              <w:top w:w="45" w:type="dxa"/>
              <w:left w:w="75" w:type="dxa"/>
              <w:bottom w:w="45" w:type="dxa"/>
              <w:right w:w="75" w:type="dxa"/>
            </w:tcMar>
            <w:hideMark/>
          </w:tcPr>
          <w:p w14:paraId="415C8399" w14:textId="77777777" w:rsidR="00474947" w:rsidRPr="007F6570" w:rsidRDefault="00474947" w:rsidP="00474947">
            <w:pPr>
              <w:textAlignment w:val="baseline"/>
              <w:rPr>
                <w:color w:val="000000"/>
                <w:spacing w:val="2"/>
                <w:lang w:eastAsia="ru-RU"/>
              </w:rPr>
            </w:pPr>
            <w:r w:rsidRPr="007F6570">
              <w:rPr>
                <w:color w:val="000000"/>
                <w:spacing w:val="2"/>
                <w:lang w:eastAsia="ru-RU"/>
              </w:rPr>
              <w:t>ФИО авторов (подчеркнуть ФИО претендента)</w:t>
            </w:r>
          </w:p>
        </w:tc>
        <w:tc>
          <w:tcPr>
            <w:tcW w:w="0" w:type="auto"/>
            <w:shd w:val="clear" w:color="auto" w:fill="auto"/>
            <w:tcMar>
              <w:top w:w="45" w:type="dxa"/>
              <w:left w:w="75" w:type="dxa"/>
              <w:bottom w:w="45" w:type="dxa"/>
              <w:right w:w="75" w:type="dxa"/>
            </w:tcMar>
            <w:hideMark/>
          </w:tcPr>
          <w:p w14:paraId="15316B03" w14:textId="77777777" w:rsidR="00474947" w:rsidRPr="007F6570" w:rsidRDefault="00474947" w:rsidP="00474947">
            <w:pPr>
              <w:textAlignment w:val="baseline"/>
              <w:rPr>
                <w:color w:val="000000"/>
                <w:spacing w:val="2"/>
                <w:lang w:eastAsia="ru-RU"/>
              </w:rPr>
            </w:pPr>
            <w:r w:rsidRPr="007F6570">
              <w:rPr>
                <w:color w:val="000000"/>
                <w:spacing w:val="2"/>
                <w:lang w:eastAsia="ru-RU"/>
              </w:rPr>
              <w:t>Роль претендента (соавтор, первый автор или автор для корреспонденции)</w:t>
            </w:r>
          </w:p>
        </w:tc>
      </w:tr>
      <w:tr w:rsidR="00474947" w:rsidRPr="007F6570" w14:paraId="0016BD4E" w14:textId="77777777" w:rsidTr="00474947">
        <w:trPr>
          <w:trHeight w:val="2771"/>
        </w:trPr>
        <w:tc>
          <w:tcPr>
            <w:tcW w:w="0" w:type="auto"/>
            <w:shd w:val="clear" w:color="auto" w:fill="auto"/>
            <w:tcMar>
              <w:top w:w="45" w:type="dxa"/>
              <w:left w:w="75" w:type="dxa"/>
              <w:bottom w:w="45" w:type="dxa"/>
              <w:right w:w="75" w:type="dxa"/>
            </w:tcMar>
          </w:tcPr>
          <w:p w14:paraId="5916E94D" w14:textId="77777777" w:rsidR="00474947" w:rsidRPr="007F6570" w:rsidRDefault="00474947" w:rsidP="00474947">
            <w:pPr>
              <w:textAlignment w:val="baseline"/>
              <w:rPr>
                <w:color w:val="000000"/>
                <w:spacing w:val="2"/>
                <w:lang w:eastAsia="ru-RU"/>
              </w:rPr>
            </w:pPr>
          </w:p>
        </w:tc>
        <w:tc>
          <w:tcPr>
            <w:tcW w:w="0" w:type="auto"/>
            <w:shd w:val="clear" w:color="auto" w:fill="auto"/>
            <w:tcMar>
              <w:top w:w="45" w:type="dxa"/>
              <w:left w:w="75" w:type="dxa"/>
              <w:bottom w:w="45" w:type="dxa"/>
              <w:right w:w="75" w:type="dxa"/>
            </w:tcMar>
          </w:tcPr>
          <w:p w14:paraId="5F0115C6" w14:textId="77777777" w:rsidR="00474947" w:rsidRPr="007F6570" w:rsidRDefault="00474947" w:rsidP="00474947">
            <w:pPr>
              <w:textAlignment w:val="baseline"/>
              <w:rPr>
                <w:color w:val="000000"/>
                <w:spacing w:val="2"/>
                <w:lang w:val="en-US" w:eastAsia="ru-RU"/>
              </w:rPr>
            </w:pPr>
            <w:r w:rsidRPr="007F6570">
              <w:rPr>
                <w:lang w:val="en-US"/>
              </w:rPr>
              <w:t xml:space="preserve">Kazakh Realities in the Perception of Representatives of American </w:t>
            </w:r>
            <w:proofErr w:type="spellStart"/>
            <w:r w:rsidRPr="007F6570">
              <w:rPr>
                <w:lang w:val="en-US"/>
              </w:rPr>
              <w:t>Ethnolinguoculture</w:t>
            </w:r>
            <w:proofErr w:type="spellEnd"/>
            <w:r w:rsidRPr="007F6570">
              <w:rPr>
                <w:lang w:val="en-US"/>
              </w:rPr>
              <w:t xml:space="preserve">  </w:t>
            </w:r>
          </w:p>
        </w:tc>
        <w:tc>
          <w:tcPr>
            <w:tcW w:w="0" w:type="auto"/>
            <w:shd w:val="clear" w:color="auto" w:fill="auto"/>
            <w:tcMar>
              <w:top w:w="45" w:type="dxa"/>
              <w:left w:w="75" w:type="dxa"/>
              <w:bottom w:w="45" w:type="dxa"/>
              <w:right w:w="75" w:type="dxa"/>
            </w:tcMar>
          </w:tcPr>
          <w:p w14:paraId="47AD2EDC" w14:textId="77777777" w:rsidR="00474947" w:rsidRPr="007F6570" w:rsidRDefault="00474947" w:rsidP="00474947">
            <w:pPr>
              <w:textAlignment w:val="baseline"/>
              <w:rPr>
                <w:color w:val="000000"/>
                <w:spacing w:val="2"/>
                <w:lang w:eastAsia="ru-RU"/>
              </w:rPr>
            </w:pPr>
            <w:r w:rsidRPr="007F6570">
              <w:rPr>
                <w:color w:val="000000"/>
                <w:spacing w:val="2"/>
                <w:lang w:eastAsia="ru-RU"/>
              </w:rPr>
              <w:t xml:space="preserve">Статья </w:t>
            </w:r>
          </w:p>
        </w:tc>
        <w:tc>
          <w:tcPr>
            <w:tcW w:w="0" w:type="auto"/>
            <w:shd w:val="clear" w:color="auto" w:fill="auto"/>
            <w:tcMar>
              <w:top w:w="45" w:type="dxa"/>
              <w:left w:w="75" w:type="dxa"/>
              <w:bottom w:w="45" w:type="dxa"/>
              <w:right w:w="75" w:type="dxa"/>
            </w:tcMar>
          </w:tcPr>
          <w:p w14:paraId="59EB9745" w14:textId="77777777" w:rsidR="00474947" w:rsidRPr="007F6570" w:rsidRDefault="00474947" w:rsidP="00474947">
            <w:pPr>
              <w:pStyle w:val="a5"/>
              <w:spacing w:after="0"/>
              <w:rPr>
                <w:sz w:val="22"/>
                <w:szCs w:val="22"/>
                <w:lang w:val="en-US"/>
              </w:rPr>
            </w:pPr>
            <w:r w:rsidRPr="007F6570">
              <w:rPr>
                <w:sz w:val="22"/>
                <w:szCs w:val="22"/>
                <w:lang w:val="en-US"/>
              </w:rPr>
              <w:t>«Space and Culture»,</w:t>
            </w:r>
            <w:r w:rsidRPr="007F6570">
              <w:rPr>
                <w:sz w:val="22"/>
                <w:szCs w:val="22"/>
                <w:shd w:val="clear" w:color="auto" w:fill="FFFFFF"/>
                <w:lang w:val="en-US"/>
              </w:rPr>
              <w:t xml:space="preserve"> India</w:t>
            </w:r>
            <w:r w:rsidRPr="007F6570">
              <w:rPr>
                <w:sz w:val="22"/>
                <w:szCs w:val="22"/>
                <w:lang w:val="en-US"/>
              </w:rPr>
              <w:t>, 2018, №3. Vol.6. p.71-81</w:t>
            </w:r>
          </w:p>
          <w:p w14:paraId="3E171ABE" w14:textId="77777777" w:rsidR="00474947" w:rsidRPr="007F6570" w:rsidRDefault="00474947" w:rsidP="00474947">
            <w:pPr>
              <w:textAlignment w:val="baseline"/>
              <w:rPr>
                <w:color w:val="000000"/>
                <w:spacing w:val="2"/>
                <w:lang w:val="en-US" w:eastAsia="ru-RU"/>
              </w:rPr>
            </w:pPr>
            <w:r w:rsidRPr="007F6570">
              <w:rPr>
                <w:color w:val="000000"/>
                <w:spacing w:val="4"/>
                <w:shd w:val="clear" w:color="auto" w:fill="FFFFFF"/>
              </w:rPr>
              <w:t>DOI: </w:t>
            </w:r>
            <w:hyperlink r:id="rId6" w:tgtFrame="_blank" w:history="1">
              <w:r w:rsidRPr="007F6570">
                <w:rPr>
                  <w:rStyle w:val="a4"/>
                  <w:color w:val="085C77"/>
                  <w:shd w:val="clear" w:color="auto" w:fill="FFFFFF"/>
                </w:rPr>
                <w:t>10.20896/saci.v6i3.370</w:t>
              </w:r>
            </w:hyperlink>
            <w:r w:rsidRPr="007F6570">
              <w:t xml:space="preserve"> </w:t>
            </w:r>
          </w:p>
        </w:tc>
        <w:tc>
          <w:tcPr>
            <w:tcW w:w="0" w:type="auto"/>
            <w:shd w:val="clear" w:color="auto" w:fill="auto"/>
            <w:tcMar>
              <w:top w:w="45" w:type="dxa"/>
              <w:left w:w="75" w:type="dxa"/>
              <w:bottom w:w="45" w:type="dxa"/>
              <w:right w:w="75" w:type="dxa"/>
            </w:tcMar>
          </w:tcPr>
          <w:p w14:paraId="1769BB59" w14:textId="77777777" w:rsidR="00474947" w:rsidRDefault="00474947" w:rsidP="00474947">
            <w:pPr>
              <w:textAlignment w:val="baseline"/>
              <w:rPr>
                <w:color w:val="000000"/>
                <w:spacing w:val="2"/>
                <w:lang w:val="en-US" w:eastAsia="ru-RU"/>
              </w:rPr>
            </w:pPr>
            <w:r w:rsidRPr="00AA0233">
              <w:rPr>
                <w:color w:val="000000"/>
                <w:spacing w:val="2"/>
                <w:lang w:val="en-US" w:eastAsia="ru-RU"/>
              </w:rPr>
              <w:t>Q3</w:t>
            </w:r>
            <w:r>
              <w:rPr>
                <w:color w:val="000000"/>
                <w:spacing w:val="2"/>
                <w:lang w:val="en-US" w:eastAsia="ru-RU"/>
              </w:rPr>
              <w:t xml:space="preserve"> </w:t>
            </w:r>
          </w:p>
          <w:p w14:paraId="4E451461" w14:textId="77777777" w:rsidR="00474947" w:rsidRPr="00AA0233" w:rsidRDefault="00474947" w:rsidP="00474947">
            <w:pPr>
              <w:textAlignment w:val="baseline"/>
              <w:rPr>
                <w:color w:val="000000"/>
                <w:spacing w:val="2"/>
                <w:lang w:val="en-US" w:eastAsia="ru-RU"/>
              </w:rPr>
            </w:pPr>
            <w:r w:rsidRPr="00AA0233">
              <w:rPr>
                <w:color w:val="000000"/>
                <w:spacing w:val="2"/>
                <w:lang w:val="en-US" w:eastAsia="ru-RU"/>
              </w:rPr>
              <w:t>Cultural Studies</w:t>
            </w:r>
          </w:p>
        </w:tc>
        <w:tc>
          <w:tcPr>
            <w:tcW w:w="0" w:type="auto"/>
            <w:shd w:val="clear" w:color="auto" w:fill="auto"/>
            <w:tcMar>
              <w:top w:w="45" w:type="dxa"/>
              <w:left w:w="75" w:type="dxa"/>
              <w:bottom w:w="45" w:type="dxa"/>
              <w:right w:w="75" w:type="dxa"/>
            </w:tcMar>
          </w:tcPr>
          <w:p w14:paraId="4B2BBF47" w14:textId="77777777" w:rsidR="00474947" w:rsidRPr="007F6570" w:rsidRDefault="00474947" w:rsidP="00474947">
            <w:pPr>
              <w:textAlignment w:val="baseline"/>
              <w:rPr>
                <w:color w:val="000000"/>
                <w:spacing w:val="2"/>
                <w:lang w:val="en-US" w:eastAsia="ru-RU"/>
              </w:rPr>
            </w:pPr>
          </w:p>
        </w:tc>
        <w:tc>
          <w:tcPr>
            <w:tcW w:w="0" w:type="auto"/>
            <w:shd w:val="clear" w:color="auto" w:fill="auto"/>
            <w:tcMar>
              <w:top w:w="45" w:type="dxa"/>
              <w:left w:w="75" w:type="dxa"/>
              <w:bottom w:w="45" w:type="dxa"/>
              <w:right w:w="75" w:type="dxa"/>
            </w:tcMar>
          </w:tcPr>
          <w:p w14:paraId="6855F22A" w14:textId="77777777" w:rsidR="00474947" w:rsidRPr="007F6570" w:rsidRDefault="00474947" w:rsidP="00474947">
            <w:pPr>
              <w:jc w:val="both"/>
            </w:pPr>
            <w:proofErr w:type="spellStart"/>
            <w:r>
              <w:rPr>
                <w:color w:val="000000"/>
                <w:spacing w:val="2"/>
                <w:lang w:eastAsia="ru-RU"/>
              </w:rPr>
              <w:t>CiteScore</w:t>
            </w:r>
            <w:proofErr w:type="spellEnd"/>
            <w:r>
              <w:rPr>
                <w:color w:val="000000"/>
                <w:spacing w:val="2"/>
                <w:lang w:eastAsia="ru-RU"/>
              </w:rPr>
              <w:t xml:space="preserve"> </w:t>
            </w:r>
            <w:r w:rsidRPr="007F6570">
              <w:rPr>
                <w:color w:val="000000"/>
                <w:spacing w:val="2"/>
                <w:lang w:eastAsia="ru-RU"/>
              </w:rPr>
              <w:t xml:space="preserve">= 0,8 </w:t>
            </w:r>
          </w:p>
          <w:p w14:paraId="44381A43" w14:textId="77777777" w:rsidR="00474947" w:rsidRPr="007F6570" w:rsidRDefault="00474947" w:rsidP="00474947">
            <w:pPr>
              <w:jc w:val="both"/>
              <w:rPr>
                <w:color w:val="000000"/>
                <w:spacing w:val="2"/>
                <w:lang w:eastAsia="ru-RU"/>
              </w:rPr>
            </w:pPr>
            <w:proofErr w:type="spellStart"/>
            <w:r w:rsidRPr="007F6570">
              <w:t>процентиль</w:t>
            </w:r>
            <w:proofErr w:type="spellEnd"/>
            <w:r w:rsidRPr="007F6570">
              <w:t xml:space="preserve"> по искусству и гуманитарным наукам (разные) – 26.</w:t>
            </w:r>
          </w:p>
        </w:tc>
        <w:tc>
          <w:tcPr>
            <w:tcW w:w="0" w:type="auto"/>
            <w:shd w:val="clear" w:color="auto" w:fill="auto"/>
            <w:tcMar>
              <w:top w:w="45" w:type="dxa"/>
              <w:left w:w="75" w:type="dxa"/>
              <w:bottom w:w="45" w:type="dxa"/>
              <w:right w:w="75" w:type="dxa"/>
            </w:tcMar>
          </w:tcPr>
          <w:p w14:paraId="3754507C" w14:textId="77777777" w:rsidR="00474947" w:rsidRPr="007F6570" w:rsidRDefault="00474947" w:rsidP="00474947">
            <w:pPr>
              <w:textAlignment w:val="baseline"/>
              <w:rPr>
                <w:color w:val="000000"/>
                <w:spacing w:val="2"/>
                <w:lang w:eastAsia="ru-RU"/>
              </w:rPr>
            </w:pPr>
            <w:proofErr w:type="spellStart"/>
            <w:r w:rsidRPr="007F6570">
              <w:rPr>
                <w:lang w:val="en-US"/>
              </w:rPr>
              <w:t>Kiynova</w:t>
            </w:r>
            <w:proofErr w:type="spellEnd"/>
            <w:r w:rsidRPr="007F6570">
              <w:t xml:space="preserve"> </w:t>
            </w:r>
            <w:proofErr w:type="spellStart"/>
            <w:r w:rsidRPr="007F6570">
              <w:rPr>
                <w:lang w:val="en-US"/>
              </w:rPr>
              <w:t>Zh</w:t>
            </w:r>
            <w:proofErr w:type="spellEnd"/>
            <w:r w:rsidRPr="007F6570">
              <w:t>.</w:t>
            </w:r>
            <w:r w:rsidRPr="007F6570">
              <w:rPr>
                <w:lang w:val="en-US"/>
              </w:rPr>
              <w:t>K</w:t>
            </w:r>
            <w:r w:rsidRPr="007F6570">
              <w:t xml:space="preserve">., </w:t>
            </w:r>
            <w:proofErr w:type="spellStart"/>
            <w:r w:rsidRPr="007F6570">
              <w:rPr>
                <w:lang w:val="en-US"/>
              </w:rPr>
              <w:t>Sansyzbayeva</w:t>
            </w:r>
            <w:proofErr w:type="spellEnd"/>
            <w:r w:rsidRPr="007F6570">
              <w:t xml:space="preserve"> </w:t>
            </w:r>
            <w:r w:rsidRPr="007F6570">
              <w:rPr>
                <w:lang w:val="en-US"/>
              </w:rPr>
              <w:t>S</w:t>
            </w:r>
            <w:r w:rsidRPr="007F6570">
              <w:t>.</w:t>
            </w:r>
            <w:r w:rsidRPr="007F6570">
              <w:rPr>
                <w:lang w:val="en-US"/>
              </w:rPr>
              <w:t>K</w:t>
            </w:r>
            <w:r w:rsidRPr="007F6570">
              <w:t xml:space="preserve">., </w:t>
            </w:r>
            <w:proofErr w:type="spellStart"/>
            <w:r w:rsidRPr="007F6570">
              <w:rPr>
                <w:lang w:val="en-US"/>
              </w:rPr>
              <w:t>Akhmetzhanova</w:t>
            </w:r>
            <w:proofErr w:type="spellEnd"/>
            <w:r w:rsidRPr="007F6570">
              <w:t xml:space="preserve"> </w:t>
            </w:r>
            <w:r w:rsidRPr="007F6570">
              <w:rPr>
                <w:lang w:val="en-US"/>
              </w:rPr>
              <w:t>A</w:t>
            </w:r>
            <w:r w:rsidRPr="007F6570">
              <w:t>.</w:t>
            </w:r>
            <w:r w:rsidRPr="007F6570">
              <w:rPr>
                <w:lang w:val="en-US"/>
              </w:rPr>
              <w:t>I</w:t>
            </w:r>
            <w:r w:rsidRPr="007F6570">
              <w:t xml:space="preserve">., </w:t>
            </w:r>
            <w:proofErr w:type="spellStart"/>
            <w:r w:rsidRPr="007F6570">
              <w:rPr>
                <w:lang w:val="en-US"/>
              </w:rPr>
              <w:t>Mussabekova</w:t>
            </w:r>
            <w:proofErr w:type="spellEnd"/>
            <w:r w:rsidRPr="007F6570">
              <w:t xml:space="preserve"> </w:t>
            </w:r>
            <w:r w:rsidRPr="007F6570">
              <w:rPr>
                <w:lang w:val="en-US"/>
              </w:rPr>
              <w:t>U</w:t>
            </w:r>
            <w:r w:rsidRPr="007F6570">
              <w:t>.</w:t>
            </w:r>
            <w:r w:rsidRPr="007F6570">
              <w:rPr>
                <w:lang w:val="en-US"/>
              </w:rPr>
              <w:t>E</w:t>
            </w:r>
            <w:r w:rsidRPr="007F6570">
              <w:t xml:space="preserve">., </w:t>
            </w:r>
            <w:proofErr w:type="spellStart"/>
            <w:r w:rsidRPr="007F6570">
              <w:rPr>
                <w:u w:val="single"/>
                <w:lang w:val="en-US"/>
              </w:rPr>
              <w:t>Muratbayeva</w:t>
            </w:r>
            <w:proofErr w:type="spellEnd"/>
            <w:r w:rsidRPr="007F6570">
              <w:rPr>
                <w:u w:val="single"/>
              </w:rPr>
              <w:t xml:space="preserve"> </w:t>
            </w:r>
            <w:r w:rsidRPr="007F6570">
              <w:rPr>
                <w:u w:val="single"/>
                <w:lang w:val="en-US"/>
              </w:rPr>
              <w:t>I</w:t>
            </w:r>
            <w:r w:rsidRPr="007F6570">
              <w:rPr>
                <w:u w:val="single"/>
              </w:rPr>
              <w:t>.</w:t>
            </w:r>
            <w:r w:rsidRPr="007F6570">
              <w:rPr>
                <w:u w:val="single"/>
                <w:lang w:val="en-US"/>
              </w:rPr>
              <w:t>S</w:t>
            </w:r>
            <w:r w:rsidRPr="007F6570">
              <w:rPr>
                <w:u w:val="single"/>
              </w:rPr>
              <w:t>.</w:t>
            </w:r>
          </w:p>
        </w:tc>
        <w:tc>
          <w:tcPr>
            <w:tcW w:w="0" w:type="auto"/>
            <w:shd w:val="clear" w:color="auto" w:fill="auto"/>
            <w:tcMar>
              <w:top w:w="45" w:type="dxa"/>
              <w:left w:w="75" w:type="dxa"/>
              <w:bottom w:w="45" w:type="dxa"/>
              <w:right w:w="75" w:type="dxa"/>
            </w:tcMar>
          </w:tcPr>
          <w:p w14:paraId="38A07E36" w14:textId="77777777" w:rsidR="00474947" w:rsidRPr="007F6570" w:rsidRDefault="00474947" w:rsidP="00474947">
            <w:pPr>
              <w:textAlignment w:val="baseline"/>
              <w:rPr>
                <w:color w:val="000000"/>
                <w:spacing w:val="2"/>
                <w:lang w:eastAsia="ru-RU"/>
              </w:rPr>
            </w:pPr>
            <w:r w:rsidRPr="007F6570">
              <w:rPr>
                <w:color w:val="000000"/>
                <w:spacing w:val="2"/>
                <w:lang w:eastAsia="ru-RU"/>
              </w:rPr>
              <w:t xml:space="preserve">Соавтор </w:t>
            </w:r>
          </w:p>
        </w:tc>
      </w:tr>
      <w:tr w:rsidR="00474947" w:rsidRPr="007F6570" w14:paraId="0FF788DA" w14:textId="77777777" w:rsidTr="00074F23">
        <w:tc>
          <w:tcPr>
            <w:tcW w:w="0" w:type="auto"/>
            <w:shd w:val="clear" w:color="auto" w:fill="auto"/>
            <w:tcMar>
              <w:top w:w="45" w:type="dxa"/>
              <w:left w:w="75" w:type="dxa"/>
              <w:bottom w:w="45" w:type="dxa"/>
              <w:right w:w="75" w:type="dxa"/>
            </w:tcMar>
          </w:tcPr>
          <w:p w14:paraId="03690B18" w14:textId="77777777" w:rsidR="00474947" w:rsidRPr="007F6570" w:rsidRDefault="00474947" w:rsidP="00474947">
            <w:pPr>
              <w:textAlignment w:val="baseline"/>
              <w:rPr>
                <w:color w:val="000000"/>
                <w:spacing w:val="2"/>
                <w:lang w:eastAsia="ru-RU"/>
              </w:rPr>
            </w:pPr>
          </w:p>
        </w:tc>
        <w:tc>
          <w:tcPr>
            <w:tcW w:w="0" w:type="auto"/>
            <w:shd w:val="clear" w:color="auto" w:fill="auto"/>
            <w:tcMar>
              <w:top w:w="45" w:type="dxa"/>
              <w:left w:w="75" w:type="dxa"/>
              <w:bottom w:w="45" w:type="dxa"/>
              <w:right w:w="75" w:type="dxa"/>
            </w:tcMar>
          </w:tcPr>
          <w:p w14:paraId="6FDB3C35" w14:textId="77777777" w:rsidR="00474947" w:rsidRPr="007F6570" w:rsidRDefault="00474947" w:rsidP="00474947">
            <w:pPr>
              <w:jc w:val="both"/>
              <w:rPr>
                <w:lang w:val="en-US"/>
              </w:rPr>
            </w:pPr>
            <w:r w:rsidRPr="007F6570">
              <w:rPr>
                <w:lang w:val="en-US"/>
              </w:rPr>
              <w:t xml:space="preserve">The tendency of word usage in the modern Russian and Kazakhstan media </w:t>
            </w:r>
          </w:p>
          <w:p w14:paraId="48A1B65B" w14:textId="77777777" w:rsidR="00474947" w:rsidRPr="007F6570" w:rsidRDefault="00474947" w:rsidP="00474947">
            <w:pPr>
              <w:textAlignment w:val="baseline"/>
              <w:rPr>
                <w:lang w:val="en-US"/>
              </w:rPr>
            </w:pPr>
          </w:p>
        </w:tc>
        <w:tc>
          <w:tcPr>
            <w:tcW w:w="0" w:type="auto"/>
            <w:shd w:val="clear" w:color="auto" w:fill="auto"/>
            <w:tcMar>
              <w:top w:w="45" w:type="dxa"/>
              <w:left w:w="75" w:type="dxa"/>
              <w:bottom w:w="45" w:type="dxa"/>
              <w:right w:w="75" w:type="dxa"/>
            </w:tcMar>
          </w:tcPr>
          <w:p w14:paraId="7EDDA77B" w14:textId="77777777" w:rsidR="00474947" w:rsidRPr="007F6570" w:rsidRDefault="00474947" w:rsidP="00474947">
            <w:pPr>
              <w:textAlignment w:val="baseline"/>
              <w:rPr>
                <w:color w:val="000000"/>
                <w:spacing w:val="2"/>
                <w:lang w:eastAsia="ru-RU"/>
              </w:rPr>
            </w:pPr>
            <w:r w:rsidRPr="007F6570">
              <w:rPr>
                <w:color w:val="000000"/>
                <w:spacing w:val="2"/>
                <w:lang w:eastAsia="ru-RU"/>
              </w:rPr>
              <w:t xml:space="preserve">Статья </w:t>
            </w:r>
          </w:p>
        </w:tc>
        <w:tc>
          <w:tcPr>
            <w:tcW w:w="0" w:type="auto"/>
            <w:shd w:val="clear" w:color="auto" w:fill="auto"/>
            <w:tcMar>
              <w:top w:w="45" w:type="dxa"/>
              <w:left w:w="75" w:type="dxa"/>
              <w:bottom w:w="45" w:type="dxa"/>
              <w:right w:w="75" w:type="dxa"/>
            </w:tcMar>
          </w:tcPr>
          <w:p w14:paraId="186F2581" w14:textId="77777777" w:rsidR="00474947" w:rsidRPr="007F6570" w:rsidRDefault="00474947" w:rsidP="00474947">
            <w:pPr>
              <w:pStyle w:val="a5"/>
              <w:spacing w:after="0"/>
              <w:rPr>
                <w:sz w:val="22"/>
                <w:szCs w:val="22"/>
                <w:lang w:val="en-US"/>
              </w:rPr>
            </w:pPr>
            <w:proofErr w:type="spellStart"/>
            <w:r w:rsidRPr="007F6570">
              <w:rPr>
                <w:sz w:val="22"/>
                <w:szCs w:val="22"/>
                <w:lang w:val="en-US"/>
              </w:rPr>
              <w:t>XLinguae</w:t>
            </w:r>
            <w:proofErr w:type="spellEnd"/>
            <w:r w:rsidRPr="007F6570">
              <w:rPr>
                <w:sz w:val="22"/>
                <w:szCs w:val="22"/>
                <w:lang w:val="en-US"/>
              </w:rPr>
              <w:t xml:space="preserve">. – 2018. – Vol. 11, </w:t>
            </w:r>
            <w:proofErr w:type="spellStart"/>
            <w:r w:rsidRPr="007F6570">
              <w:rPr>
                <w:sz w:val="22"/>
                <w:szCs w:val="22"/>
                <w:lang w:val="en-US"/>
              </w:rPr>
              <w:t>Iss</w:t>
            </w:r>
            <w:proofErr w:type="spellEnd"/>
            <w:r w:rsidRPr="007F6570">
              <w:rPr>
                <w:sz w:val="22"/>
                <w:szCs w:val="22"/>
                <w:lang w:val="en-US"/>
              </w:rPr>
              <w:t>. 2. – P. 686-702.</w:t>
            </w:r>
          </w:p>
          <w:p w14:paraId="7AFE773D" w14:textId="77777777" w:rsidR="00474947" w:rsidRPr="007F6570" w:rsidRDefault="00474947" w:rsidP="00474947">
            <w:pPr>
              <w:pStyle w:val="a5"/>
              <w:spacing w:after="0"/>
              <w:rPr>
                <w:sz w:val="22"/>
                <w:szCs w:val="22"/>
                <w:lang w:val="en-US"/>
              </w:rPr>
            </w:pPr>
            <w:r w:rsidRPr="008F6237">
              <w:rPr>
                <w:color w:val="000000"/>
                <w:spacing w:val="4"/>
                <w:sz w:val="22"/>
                <w:szCs w:val="22"/>
                <w:shd w:val="clear" w:color="auto" w:fill="FFFFFF"/>
                <w:lang w:val="en-US"/>
              </w:rPr>
              <w:t>DOI: </w:t>
            </w:r>
            <w:hyperlink r:id="rId7" w:tgtFrame="_blank" w:history="1">
              <w:r w:rsidRPr="008F6237">
                <w:rPr>
                  <w:rStyle w:val="a4"/>
                  <w:color w:val="085C77"/>
                  <w:sz w:val="22"/>
                  <w:szCs w:val="22"/>
                  <w:shd w:val="clear" w:color="auto" w:fill="FFFFFF"/>
                  <w:lang w:val="en-US"/>
                </w:rPr>
                <w:t>10.18355/XL.2018.11.02.54</w:t>
              </w:r>
            </w:hyperlink>
          </w:p>
        </w:tc>
        <w:tc>
          <w:tcPr>
            <w:tcW w:w="0" w:type="auto"/>
            <w:shd w:val="clear" w:color="auto" w:fill="auto"/>
            <w:tcMar>
              <w:top w:w="45" w:type="dxa"/>
              <w:left w:w="75" w:type="dxa"/>
              <w:bottom w:w="45" w:type="dxa"/>
              <w:right w:w="75" w:type="dxa"/>
            </w:tcMar>
          </w:tcPr>
          <w:p w14:paraId="0F3153E7" w14:textId="77777777" w:rsidR="00474947" w:rsidRDefault="00474947" w:rsidP="00474947">
            <w:pPr>
              <w:textAlignment w:val="baseline"/>
              <w:rPr>
                <w:shd w:val="clear" w:color="auto" w:fill="FFFFFF"/>
                <w:lang w:val="en-US"/>
              </w:rPr>
            </w:pPr>
            <w:r>
              <w:rPr>
                <w:shd w:val="clear" w:color="auto" w:fill="FFFFFF"/>
                <w:lang w:val="en-US"/>
              </w:rPr>
              <w:t>Q1</w:t>
            </w:r>
          </w:p>
          <w:p w14:paraId="726C7864" w14:textId="77777777" w:rsidR="00474947" w:rsidRPr="00AA0233" w:rsidRDefault="00474947" w:rsidP="00474947">
            <w:pPr>
              <w:textAlignment w:val="baseline"/>
              <w:rPr>
                <w:shd w:val="clear" w:color="auto" w:fill="FFFFFF"/>
                <w:lang w:val="en-US"/>
              </w:rPr>
            </w:pPr>
            <w:r w:rsidRPr="00AA0233">
              <w:rPr>
                <w:shd w:val="clear" w:color="auto" w:fill="FFFFFF"/>
                <w:lang w:val="en-US"/>
              </w:rPr>
              <w:t>Language and Linguistics</w:t>
            </w:r>
          </w:p>
        </w:tc>
        <w:tc>
          <w:tcPr>
            <w:tcW w:w="0" w:type="auto"/>
            <w:shd w:val="clear" w:color="auto" w:fill="auto"/>
            <w:tcMar>
              <w:top w:w="45" w:type="dxa"/>
              <w:left w:w="75" w:type="dxa"/>
              <w:bottom w:w="45" w:type="dxa"/>
              <w:right w:w="75" w:type="dxa"/>
            </w:tcMar>
          </w:tcPr>
          <w:p w14:paraId="46538C5D" w14:textId="77777777" w:rsidR="00474947" w:rsidRPr="007F6570" w:rsidRDefault="00474947" w:rsidP="00474947">
            <w:pPr>
              <w:textAlignment w:val="baseline"/>
              <w:rPr>
                <w:color w:val="000000"/>
                <w:spacing w:val="2"/>
                <w:lang w:val="en-US" w:eastAsia="ru-RU"/>
              </w:rPr>
            </w:pPr>
          </w:p>
        </w:tc>
        <w:tc>
          <w:tcPr>
            <w:tcW w:w="0" w:type="auto"/>
            <w:shd w:val="clear" w:color="auto" w:fill="auto"/>
            <w:tcMar>
              <w:top w:w="45" w:type="dxa"/>
              <w:left w:w="75" w:type="dxa"/>
              <w:bottom w:w="45" w:type="dxa"/>
              <w:right w:w="75" w:type="dxa"/>
            </w:tcMar>
          </w:tcPr>
          <w:p w14:paraId="0E3CA554" w14:textId="77777777" w:rsidR="00474947" w:rsidRPr="007F6570" w:rsidRDefault="00474947" w:rsidP="00474947">
            <w:pPr>
              <w:jc w:val="both"/>
            </w:pPr>
            <w:proofErr w:type="spellStart"/>
            <w:r w:rsidRPr="007F6570">
              <w:rPr>
                <w:color w:val="000000"/>
                <w:spacing w:val="2"/>
                <w:lang w:eastAsia="ru-RU"/>
              </w:rPr>
              <w:t>CiteScore</w:t>
            </w:r>
            <w:proofErr w:type="spellEnd"/>
            <w:r w:rsidRPr="007F6570">
              <w:rPr>
                <w:color w:val="000000"/>
                <w:spacing w:val="2"/>
                <w:lang w:eastAsia="ru-RU"/>
              </w:rPr>
              <w:t xml:space="preserve"> (</w:t>
            </w:r>
            <w:proofErr w:type="spellStart"/>
            <w:r w:rsidRPr="007F6570">
              <w:rPr>
                <w:color w:val="000000"/>
                <w:spacing w:val="2"/>
                <w:lang w:eastAsia="ru-RU"/>
              </w:rPr>
              <w:t>СайтСкор</w:t>
            </w:r>
            <w:proofErr w:type="spellEnd"/>
            <w:r w:rsidRPr="007F6570">
              <w:rPr>
                <w:color w:val="000000"/>
                <w:spacing w:val="2"/>
                <w:lang w:eastAsia="ru-RU"/>
              </w:rPr>
              <w:t xml:space="preserve">) журнала = 1,2 </w:t>
            </w:r>
          </w:p>
          <w:p w14:paraId="479F3D50" w14:textId="77777777" w:rsidR="00474947" w:rsidRPr="007F6570" w:rsidRDefault="00474947" w:rsidP="00474947">
            <w:pPr>
              <w:jc w:val="both"/>
              <w:rPr>
                <w:color w:val="000000"/>
                <w:spacing w:val="2"/>
                <w:lang w:eastAsia="ru-RU"/>
              </w:rPr>
            </w:pPr>
            <w:proofErr w:type="spellStart"/>
            <w:r w:rsidRPr="007F6570">
              <w:t>процентиль</w:t>
            </w:r>
            <w:proofErr w:type="spellEnd"/>
            <w:r w:rsidRPr="007F6570">
              <w:t xml:space="preserve"> по языкам и лингвистике – 77.</w:t>
            </w:r>
          </w:p>
        </w:tc>
        <w:tc>
          <w:tcPr>
            <w:tcW w:w="0" w:type="auto"/>
            <w:shd w:val="clear" w:color="auto" w:fill="auto"/>
            <w:tcMar>
              <w:top w:w="45" w:type="dxa"/>
              <w:left w:w="75" w:type="dxa"/>
              <w:bottom w:w="45" w:type="dxa"/>
              <w:right w:w="75" w:type="dxa"/>
            </w:tcMar>
          </w:tcPr>
          <w:p w14:paraId="43000FF0" w14:textId="77777777" w:rsidR="00474947" w:rsidRPr="007F6570" w:rsidRDefault="00474947" w:rsidP="00474947">
            <w:pPr>
              <w:textAlignment w:val="baseline"/>
              <w:rPr>
                <w:lang w:val="en-US"/>
              </w:rPr>
            </w:pPr>
            <w:proofErr w:type="spellStart"/>
            <w:r w:rsidRPr="007F6570">
              <w:rPr>
                <w:lang w:val="en-US"/>
              </w:rPr>
              <w:t>Kiynova</w:t>
            </w:r>
            <w:proofErr w:type="spellEnd"/>
            <w:r w:rsidRPr="007F6570">
              <w:rPr>
                <w:lang w:val="en-US"/>
              </w:rPr>
              <w:t xml:space="preserve"> Zhanar, </w:t>
            </w:r>
            <w:proofErr w:type="spellStart"/>
            <w:r w:rsidRPr="007F6570">
              <w:rPr>
                <w:lang w:val="en-US"/>
              </w:rPr>
              <w:t>Sansyzbaeva</w:t>
            </w:r>
            <w:proofErr w:type="spellEnd"/>
            <w:r w:rsidRPr="007F6570">
              <w:rPr>
                <w:lang w:val="en-US"/>
              </w:rPr>
              <w:t xml:space="preserve"> </w:t>
            </w:r>
            <w:proofErr w:type="spellStart"/>
            <w:r w:rsidRPr="007F6570">
              <w:rPr>
                <w:lang w:val="en-US"/>
              </w:rPr>
              <w:t>Sandugash</w:t>
            </w:r>
            <w:proofErr w:type="spellEnd"/>
            <w:r w:rsidRPr="007F6570">
              <w:rPr>
                <w:lang w:val="en-US"/>
              </w:rPr>
              <w:t xml:space="preserve">, </w:t>
            </w:r>
            <w:proofErr w:type="spellStart"/>
            <w:r w:rsidRPr="007F6570">
              <w:rPr>
                <w:lang w:val="en-US"/>
              </w:rPr>
              <w:t>Ahmetzhanova</w:t>
            </w:r>
            <w:proofErr w:type="spellEnd"/>
            <w:r w:rsidRPr="007F6570">
              <w:rPr>
                <w:lang w:val="en-US"/>
              </w:rPr>
              <w:t xml:space="preserve"> Ainash, </w:t>
            </w:r>
            <w:proofErr w:type="spellStart"/>
            <w:r w:rsidRPr="007F6570">
              <w:rPr>
                <w:lang w:val="en-US"/>
              </w:rPr>
              <w:t>Kapasova</w:t>
            </w:r>
            <w:proofErr w:type="spellEnd"/>
            <w:r w:rsidRPr="007F6570">
              <w:rPr>
                <w:lang w:val="en-US"/>
              </w:rPr>
              <w:t xml:space="preserve"> Dariga, </w:t>
            </w:r>
            <w:proofErr w:type="spellStart"/>
            <w:r w:rsidRPr="007F6570">
              <w:rPr>
                <w:u w:val="single"/>
                <w:lang w:val="en-US"/>
              </w:rPr>
              <w:t>Muratbayeva</w:t>
            </w:r>
            <w:proofErr w:type="spellEnd"/>
            <w:r w:rsidRPr="007F6570">
              <w:rPr>
                <w:u w:val="single"/>
                <w:lang w:val="en-US"/>
              </w:rPr>
              <w:t xml:space="preserve"> Indira.</w:t>
            </w:r>
          </w:p>
        </w:tc>
        <w:tc>
          <w:tcPr>
            <w:tcW w:w="0" w:type="auto"/>
            <w:shd w:val="clear" w:color="auto" w:fill="auto"/>
            <w:tcMar>
              <w:top w:w="45" w:type="dxa"/>
              <w:left w:w="75" w:type="dxa"/>
              <w:bottom w:w="45" w:type="dxa"/>
              <w:right w:w="75" w:type="dxa"/>
            </w:tcMar>
          </w:tcPr>
          <w:p w14:paraId="747036E9" w14:textId="77777777" w:rsidR="00474947" w:rsidRPr="007F6570" w:rsidRDefault="00474947" w:rsidP="00474947">
            <w:pPr>
              <w:textAlignment w:val="baseline"/>
              <w:rPr>
                <w:color w:val="000000"/>
                <w:spacing w:val="2"/>
                <w:lang w:eastAsia="ru-RU"/>
              </w:rPr>
            </w:pPr>
            <w:r w:rsidRPr="007F6570">
              <w:rPr>
                <w:color w:val="000000"/>
                <w:spacing w:val="2"/>
                <w:lang w:eastAsia="ru-RU"/>
              </w:rPr>
              <w:t xml:space="preserve">Соавтор </w:t>
            </w:r>
          </w:p>
        </w:tc>
      </w:tr>
      <w:tr w:rsidR="00474947" w:rsidRPr="007F6570" w14:paraId="78B5B0A0" w14:textId="77777777" w:rsidTr="00074F23">
        <w:tc>
          <w:tcPr>
            <w:tcW w:w="0" w:type="auto"/>
            <w:shd w:val="clear" w:color="auto" w:fill="auto"/>
            <w:tcMar>
              <w:top w:w="45" w:type="dxa"/>
              <w:left w:w="75" w:type="dxa"/>
              <w:bottom w:w="45" w:type="dxa"/>
              <w:right w:w="75" w:type="dxa"/>
            </w:tcMar>
          </w:tcPr>
          <w:p w14:paraId="2649BE95" w14:textId="77777777" w:rsidR="00474947" w:rsidRPr="007F6570" w:rsidRDefault="00474947" w:rsidP="00474947">
            <w:pPr>
              <w:textAlignment w:val="baseline"/>
              <w:rPr>
                <w:color w:val="000000"/>
                <w:spacing w:val="2"/>
                <w:lang w:eastAsia="ru-RU"/>
              </w:rPr>
            </w:pPr>
          </w:p>
        </w:tc>
        <w:tc>
          <w:tcPr>
            <w:tcW w:w="0" w:type="auto"/>
            <w:shd w:val="clear" w:color="auto" w:fill="auto"/>
            <w:tcMar>
              <w:top w:w="45" w:type="dxa"/>
              <w:left w:w="75" w:type="dxa"/>
              <w:bottom w:w="45" w:type="dxa"/>
              <w:right w:w="75" w:type="dxa"/>
            </w:tcMar>
          </w:tcPr>
          <w:p w14:paraId="7621141F" w14:textId="77777777" w:rsidR="00474947" w:rsidRPr="007F6570" w:rsidRDefault="00474947" w:rsidP="00474947">
            <w:pPr>
              <w:jc w:val="both"/>
              <w:rPr>
                <w:lang w:val="en-US"/>
              </w:rPr>
            </w:pPr>
            <w:r w:rsidRPr="007F6570">
              <w:rPr>
                <w:lang w:val="en-US"/>
              </w:rPr>
              <w:t xml:space="preserve">Linguistic potential of COVID-19 neologisms in the metaphoric language of socio-political discourse </w:t>
            </w:r>
          </w:p>
        </w:tc>
        <w:tc>
          <w:tcPr>
            <w:tcW w:w="0" w:type="auto"/>
            <w:shd w:val="clear" w:color="auto" w:fill="auto"/>
            <w:tcMar>
              <w:top w:w="45" w:type="dxa"/>
              <w:left w:w="75" w:type="dxa"/>
              <w:bottom w:w="45" w:type="dxa"/>
              <w:right w:w="75" w:type="dxa"/>
            </w:tcMar>
          </w:tcPr>
          <w:p w14:paraId="6E0DD9BA" w14:textId="77777777" w:rsidR="00474947" w:rsidRPr="007F6570" w:rsidRDefault="00474947" w:rsidP="00474947">
            <w:pPr>
              <w:textAlignment w:val="baseline"/>
              <w:rPr>
                <w:color w:val="000000"/>
                <w:spacing w:val="2"/>
                <w:lang w:eastAsia="ru-RU"/>
              </w:rPr>
            </w:pPr>
            <w:r w:rsidRPr="007F6570">
              <w:rPr>
                <w:color w:val="000000"/>
                <w:spacing w:val="2"/>
                <w:lang w:eastAsia="ru-RU"/>
              </w:rPr>
              <w:t xml:space="preserve">Статья </w:t>
            </w:r>
          </w:p>
        </w:tc>
        <w:tc>
          <w:tcPr>
            <w:tcW w:w="0" w:type="auto"/>
            <w:shd w:val="clear" w:color="auto" w:fill="auto"/>
            <w:tcMar>
              <w:top w:w="45" w:type="dxa"/>
              <w:left w:w="75" w:type="dxa"/>
              <w:bottom w:w="45" w:type="dxa"/>
              <w:right w:w="75" w:type="dxa"/>
            </w:tcMar>
          </w:tcPr>
          <w:p w14:paraId="2466A723" w14:textId="77777777" w:rsidR="00474947" w:rsidRPr="007F6570" w:rsidRDefault="00474947" w:rsidP="00474947">
            <w:pPr>
              <w:jc w:val="both"/>
              <w:rPr>
                <w:lang w:val="en-US"/>
              </w:rPr>
            </w:pPr>
            <w:r w:rsidRPr="007F6570">
              <w:rPr>
                <w:lang w:val="en-US"/>
              </w:rPr>
              <w:t xml:space="preserve">Communication and the Public. – 2023. – Vol. 8, </w:t>
            </w:r>
            <w:proofErr w:type="spellStart"/>
            <w:r w:rsidRPr="007F6570">
              <w:rPr>
                <w:lang w:val="en-US"/>
              </w:rPr>
              <w:t>Iss</w:t>
            </w:r>
            <w:proofErr w:type="spellEnd"/>
            <w:r w:rsidRPr="007F6570">
              <w:rPr>
                <w:lang w:val="en-US"/>
              </w:rPr>
              <w:t>. 3. – P. 237-253.</w:t>
            </w:r>
          </w:p>
          <w:p w14:paraId="1126B938" w14:textId="77777777" w:rsidR="00474947" w:rsidRPr="007F6570" w:rsidRDefault="00474947" w:rsidP="00474947">
            <w:pPr>
              <w:pStyle w:val="a5"/>
              <w:spacing w:after="0"/>
              <w:rPr>
                <w:sz w:val="22"/>
                <w:szCs w:val="22"/>
                <w:lang w:val="en-US"/>
              </w:rPr>
            </w:pPr>
            <w:r w:rsidRPr="007F6570">
              <w:rPr>
                <w:color w:val="000000"/>
                <w:spacing w:val="4"/>
                <w:sz w:val="22"/>
                <w:szCs w:val="22"/>
                <w:shd w:val="clear" w:color="auto" w:fill="FFFFFF"/>
              </w:rPr>
              <w:t>DOI: </w:t>
            </w:r>
            <w:hyperlink r:id="rId8" w:tgtFrame="_blank" w:history="1">
              <w:r w:rsidRPr="007F6570">
                <w:rPr>
                  <w:rStyle w:val="a4"/>
                  <w:color w:val="085C77"/>
                  <w:sz w:val="22"/>
                  <w:szCs w:val="22"/>
                  <w:shd w:val="clear" w:color="auto" w:fill="FFFFFF"/>
                </w:rPr>
                <w:t>10.1177/20570473231186475</w:t>
              </w:r>
            </w:hyperlink>
          </w:p>
        </w:tc>
        <w:tc>
          <w:tcPr>
            <w:tcW w:w="0" w:type="auto"/>
            <w:shd w:val="clear" w:color="auto" w:fill="auto"/>
            <w:tcMar>
              <w:top w:w="45" w:type="dxa"/>
              <w:left w:w="75" w:type="dxa"/>
              <w:bottom w:w="45" w:type="dxa"/>
              <w:right w:w="75" w:type="dxa"/>
            </w:tcMar>
          </w:tcPr>
          <w:p w14:paraId="159C421C" w14:textId="77777777" w:rsidR="00474947" w:rsidRDefault="00474947" w:rsidP="00474947">
            <w:pPr>
              <w:textAlignment w:val="baseline"/>
              <w:rPr>
                <w:shd w:val="clear" w:color="auto" w:fill="FFFFFF"/>
                <w:lang w:val="en-US"/>
              </w:rPr>
            </w:pPr>
            <w:r>
              <w:rPr>
                <w:shd w:val="clear" w:color="auto" w:fill="FFFFFF"/>
                <w:lang w:val="en-US"/>
              </w:rPr>
              <w:t>Q1</w:t>
            </w:r>
          </w:p>
          <w:p w14:paraId="26A0D875" w14:textId="77777777" w:rsidR="00474947" w:rsidRPr="00AA0233" w:rsidRDefault="00474947" w:rsidP="00474947">
            <w:pPr>
              <w:textAlignment w:val="baseline"/>
              <w:rPr>
                <w:shd w:val="clear" w:color="auto" w:fill="FFFFFF"/>
                <w:lang w:val="en-US"/>
              </w:rPr>
            </w:pPr>
            <w:r w:rsidRPr="00AA0233">
              <w:rPr>
                <w:shd w:val="clear" w:color="auto" w:fill="FFFFFF"/>
                <w:lang w:val="en-US"/>
              </w:rPr>
              <w:t>Communication</w:t>
            </w:r>
          </w:p>
        </w:tc>
        <w:tc>
          <w:tcPr>
            <w:tcW w:w="0" w:type="auto"/>
            <w:shd w:val="clear" w:color="auto" w:fill="auto"/>
            <w:tcMar>
              <w:top w:w="45" w:type="dxa"/>
              <w:left w:w="75" w:type="dxa"/>
              <w:bottom w:w="45" w:type="dxa"/>
              <w:right w:w="75" w:type="dxa"/>
            </w:tcMar>
          </w:tcPr>
          <w:p w14:paraId="039CC165" w14:textId="77777777" w:rsidR="00474947" w:rsidRPr="007F6570" w:rsidRDefault="00474947" w:rsidP="00474947">
            <w:pPr>
              <w:textAlignment w:val="baseline"/>
              <w:rPr>
                <w:color w:val="000000"/>
                <w:spacing w:val="2"/>
                <w:lang w:val="en-US" w:eastAsia="ru-RU"/>
              </w:rPr>
            </w:pPr>
          </w:p>
        </w:tc>
        <w:tc>
          <w:tcPr>
            <w:tcW w:w="0" w:type="auto"/>
            <w:shd w:val="clear" w:color="auto" w:fill="auto"/>
            <w:tcMar>
              <w:top w:w="45" w:type="dxa"/>
              <w:left w:w="75" w:type="dxa"/>
              <w:bottom w:w="45" w:type="dxa"/>
              <w:right w:w="75" w:type="dxa"/>
            </w:tcMar>
          </w:tcPr>
          <w:p w14:paraId="2FB3FEB5" w14:textId="77777777" w:rsidR="00474947" w:rsidRPr="007F6570" w:rsidRDefault="00474947" w:rsidP="00474947">
            <w:pPr>
              <w:jc w:val="both"/>
            </w:pPr>
            <w:proofErr w:type="spellStart"/>
            <w:r w:rsidRPr="007F6570">
              <w:rPr>
                <w:color w:val="000000"/>
                <w:spacing w:val="2"/>
                <w:lang w:eastAsia="ru-RU"/>
              </w:rPr>
              <w:t>CiteScore</w:t>
            </w:r>
            <w:proofErr w:type="spellEnd"/>
            <w:r w:rsidRPr="007F6570">
              <w:rPr>
                <w:color w:val="000000"/>
                <w:spacing w:val="2"/>
                <w:lang w:eastAsia="ru-RU"/>
              </w:rPr>
              <w:t xml:space="preserve"> (</w:t>
            </w:r>
            <w:proofErr w:type="spellStart"/>
            <w:r w:rsidRPr="007F6570">
              <w:rPr>
                <w:color w:val="000000"/>
                <w:spacing w:val="2"/>
                <w:lang w:eastAsia="ru-RU"/>
              </w:rPr>
              <w:t>СайтСкор</w:t>
            </w:r>
            <w:proofErr w:type="spellEnd"/>
            <w:r w:rsidRPr="007F6570">
              <w:rPr>
                <w:color w:val="000000"/>
                <w:spacing w:val="2"/>
                <w:lang w:eastAsia="ru-RU"/>
              </w:rPr>
              <w:t xml:space="preserve">) журнала = 3,2 </w:t>
            </w:r>
          </w:p>
          <w:p w14:paraId="273F3661" w14:textId="77777777" w:rsidR="00474947" w:rsidRPr="007F6570" w:rsidRDefault="00474947" w:rsidP="00474947">
            <w:pPr>
              <w:jc w:val="both"/>
              <w:rPr>
                <w:color w:val="000000"/>
                <w:spacing w:val="2"/>
                <w:lang w:eastAsia="ru-RU"/>
              </w:rPr>
            </w:pPr>
            <w:proofErr w:type="spellStart"/>
            <w:r w:rsidRPr="007F6570">
              <w:t>процентиль</w:t>
            </w:r>
            <w:proofErr w:type="spellEnd"/>
            <w:r w:rsidRPr="007F6570">
              <w:t xml:space="preserve"> по средствам коммуникаций – 79.</w:t>
            </w:r>
          </w:p>
        </w:tc>
        <w:tc>
          <w:tcPr>
            <w:tcW w:w="0" w:type="auto"/>
            <w:shd w:val="clear" w:color="auto" w:fill="auto"/>
            <w:tcMar>
              <w:top w:w="45" w:type="dxa"/>
              <w:left w:w="75" w:type="dxa"/>
              <w:bottom w:w="45" w:type="dxa"/>
              <w:right w:w="75" w:type="dxa"/>
            </w:tcMar>
          </w:tcPr>
          <w:p w14:paraId="3F15EBCC" w14:textId="77777777" w:rsidR="00474947" w:rsidRPr="007F6570" w:rsidRDefault="00474947" w:rsidP="00474947">
            <w:pPr>
              <w:textAlignment w:val="baseline"/>
              <w:rPr>
                <w:lang w:val="en-US"/>
              </w:rPr>
            </w:pPr>
            <w:r w:rsidRPr="007F6570">
              <w:rPr>
                <w:lang w:val="en-US"/>
              </w:rPr>
              <w:t xml:space="preserve">Ivanov Andrey, Nikonova Zhanna, Frolova Natalia, </w:t>
            </w:r>
            <w:proofErr w:type="spellStart"/>
            <w:r w:rsidRPr="007F6570">
              <w:rPr>
                <w:u w:val="single"/>
                <w:lang w:val="en-US"/>
              </w:rPr>
              <w:t>Muratbayeva</w:t>
            </w:r>
            <w:proofErr w:type="spellEnd"/>
            <w:r w:rsidRPr="007F6570">
              <w:rPr>
                <w:u w:val="single"/>
                <w:lang w:val="en-US"/>
              </w:rPr>
              <w:t xml:space="preserve"> Indira.</w:t>
            </w:r>
          </w:p>
        </w:tc>
        <w:tc>
          <w:tcPr>
            <w:tcW w:w="0" w:type="auto"/>
            <w:shd w:val="clear" w:color="auto" w:fill="auto"/>
            <w:tcMar>
              <w:top w:w="45" w:type="dxa"/>
              <w:left w:w="75" w:type="dxa"/>
              <w:bottom w:w="45" w:type="dxa"/>
              <w:right w:w="75" w:type="dxa"/>
            </w:tcMar>
          </w:tcPr>
          <w:p w14:paraId="4703D2AA" w14:textId="77777777" w:rsidR="00474947" w:rsidRPr="007F6570" w:rsidRDefault="00474947" w:rsidP="00474947">
            <w:pPr>
              <w:textAlignment w:val="baseline"/>
              <w:rPr>
                <w:color w:val="000000"/>
                <w:spacing w:val="2"/>
                <w:lang w:eastAsia="ru-RU"/>
              </w:rPr>
            </w:pPr>
            <w:r w:rsidRPr="007F6570">
              <w:rPr>
                <w:color w:val="000000"/>
                <w:spacing w:val="2"/>
                <w:lang w:eastAsia="ru-RU"/>
              </w:rPr>
              <w:t xml:space="preserve">Соавтор </w:t>
            </w:r>
          </w:p>
        </w:tc>
      </w:tr>
    </w:tbl>
    <w:p w14:paraId="6D45E767" w14:textId="77777777" w:rsidR="00474947" w:rsidRPr="006B5D6D" w:rsidRDefault="00474947" w:rsidP="007F6570">
      <w:pPr>
        <w:ind w:left="3540" w:firstLine="708"/>
      </w:pPr>
      <w:r w:rsidRPr="006B5D6D">
        <w:t xml:space="preserve">Соискатель </w:t>
      </w:r>
      <w:r w:rsidRPr="006B5D6D">
        <w:tab/>
      </w:r>
      <w:r w:rsidRPr="006B5D6D">
        <w:tab/>
      </w:r>
      <w:r w:rsidRPr="006B5D6D">
        <w:tab/>
      </w:r>
      <w:r w:rsidRPr="006B5D6D">
        <w:tab/>
      </w:r>
      <w:r w:rsidRPr="006B5D6D">
        <w:tab/>
      </w:r>
      <w:r w:rsidRPr="006B5D6D">
        <w:tab/>
      </w:r>
      <w:r w:rsidRPr="006B5D6D">
        <w:tab/>
        <w:t>И.С. Муратбаева</w:t>
      </w:r>
    </w:p>
    <w:p w14:paraId="2DCB4F3C" w14:textId="77777777" w:rsidR="00474947" w:rsidRPr="006B5D6D" w:rsidRDefault="00474947" w:rsidP="007F6570">
      <w:pPr>
        <w:ind w:firstLine="708"/>
      </w:pPr>
      <w:r w:rsidRPr="006B5D6D">
        <w:t>«___» _________________ 2023 г.          Секретарь ученого совета</w:t>
      </w:r>
      <w:r w:rsidRPr="006B5D6D">
        <w:tab/>
      </w:r>
      <w:r w:rsidRPr="006B5D6D">
        <w:tab/>
      </w:r>
      <w:r w:rsidRPr="006B5D6D">
        <w:tab/>
      </w:r>
      <w:r w:rsidRPr="006B5D6D">
        <w:tab/>
        <w:t xml:space="preserve"> </w:t>
      </w:r>
      <w:r w:rsidRPr="006B5D6D">
        <w:tab/>
        <w:t>О.С. Ахметова</w:t>
      </w:r>
    </w:p>
    <w:p w14:paraId="13DB15DE" w14:textId="77777777" w:rsidR="00474947" w:rsidRDefault="00474947">
      <w:pPr>
        <w:rPr>
          <w:sz w:val="22"/>
          <w:szCs w:val="22"/>
        </w:rPr>
      </w:pPr>
    </w:p>
    <w:p w14:paraId="6197DDAE" w14:textId="77777777" w:rsidR="00474947" w:rsidRDefault="00474947">
      <w:pPr>
        <w:rPr>
          <w:sz w:val="22"/>
          <w:szCs w:val="22"/>
        </w:rPr>
      </w:pPr>
    </w:p>
    <w:p w14:paraId="0B7DAD5A" w14:textId="77777777" w:rsidR="00474947" w:rsidRDefault="00474947">
      <w:pPr>
        <w:suppressAutoHyphens w:val="0"/>
        <w:spacing w:after="160" w:line="259" w:lineRule="auto"/>
        <w:rPr>
          <w:sz w:val="22"/>
          <w:szCs w:val="22"/>
        </w:rPr>
        <w:sectPr w:rsidR="00474947" w:rsidSect="00474947">
          <w:pgSz w:w="16838" w:h="11906" w:orient="landscape"/>
          <w:pgMar w:top="1701" w:right="1134" w:bottom="567" w:left="1134" w:header="709" w:footer="709" w:gutter="0"/>
          <w:cols w:space="708"/>
          <w:docGrid w:linePitch="360"/>
        </w:sectPr>
      </w:pPr>
    </w:p>
    <w:p w14:paraId="50345FDA" w14:textId="378175A4" w:rsidR="00474947" w:rsidRDefault="00474947" w:rsidP="00474947">
      <w:pPr>
        <w:suppressAutoHyphens w:val="0"/>
        <w:spacing w:after="160" w:line="259" w:lineRule="auto"/>
        <w:jc w:val="center"/>
        <w:rPr>
          <w:b/>
        </w:rPr>
      </w:pPr>
      <w:r w:rsidRPr="009452E5">
        <w:rPr>
          <w:b/>
        </w:rPr>
        <w:lastRenderedPageBreak/>
        <w:t>СПИСОК</w:t>
      </w:r>
    </w:p>
    <w:p w14:paraId="044E1706" w14:textId="77777777" w:rsidR="00474947" w:rsidRDefault="00474947" w:rsidP="00F90D33">
      <w:pPr>
        <w:jc w:val="center"/>
        <w:rPr>
          <w:b/>
        </w:rPr>
      </w:pPr>
      <w:r w:rsidRPr="009452E5">
        <w:rPr>
          <w:b/>
        </w:rPr>
        <w:t xml:space="preserve"> </w:t>
      </w:r>
      <w:r>
        <w:rPr>
          <w:b/>
        </w:rPr>
        <w:t xml:space="preserve"> опубликованных </w:t>
      </w:r>
      <w:r w:rsidRPr="009452E5">
        <w:rPr>
          <w:b/>
        </w:rPr>
        <w:t xml:space="preserve">научных трудов </w:t>
      </w:r>
      <w:r>
        <w:rPr>
          <w:b/>
        </w:rPr>
        <w:t xml:space="preserve"> доцента кафедры социально-культурных технологий Алматинского филиала НОУ ВПО «СПбГУП», </w:t>
      </w:r>
    </w:p>
    <w:p w14:paraId="42D5F914" w14:textId="77777777" w:rsidR="00474947" w:rsidRPr="00F90D33" w:rsidRDefault="00474947" w:rsidP="00F90D33">
      <w:pPr>
        <w:jc w:val="center"/>
        <w:rPr>
          <w:b/>
        </w:rPr>
      </w:pPr>
      <w:r>
        <w:rPr>
          <w:b/>
        </w:rPr>
        <w:t>кандидата филологических наук</w:t>
      </w:r>
      <w:r w:rsidRPr="009452E5">
        <w:rPr>
          <w:b/>
        </w:rPr>
        <w:t xml:space="preserve"> </w:t>
      </w:r>
    </w:p>
    <w:p w14:paraId="25C13B13" w14:textId="77777777" w:rsidR="00474947" w:rsidRDefault="00474947" w:rsidP="0010520E">
      <w:pPr>
        <w:jc w:val="center"/>
        <w:rPr>
          <w:b/>
        </w:rPr>
      </w:pPr>
      <w:r w:rsidRPr="009452E5">
        <w:rPr>
          <w:b/>
        </w:rPr>
        <w:t xml:space="preserve"> </w:t>
      </w:r>
      <w:r>
        <w:rPr>
          <w:b/>
        </w:rPr>
        <w:t>МУРАТБАЕВОЙ ИНДИРЫ СЫЛКЫМБАЕВНЫ</w:t>
      </w:r>
    </w:p>
    <w:p w14:paraId="01041455" w14:textId="77777777" w:rsidR="00474947" w:rsidRDefault="00474947" w:rsidP="0010520E">
      <w:pPr>
        <w:jc w:val="center"/>
        <w:rPr>
          <w:b/>
          <w:bC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3203"/>
        <w:gridCol w:w="1133"/>
        <w:gridCol w:w="2549"/>
        <w:gridCol w:w="991"/>
        <w:gridCol w:w="1240"/>
      </w:tblGrid>
      <w:tr w:rsidR="00474947" w:rsidRPr="00462FBD" w14:paraId="5E5118C9" w14:textId="77777777" w:rsidTr="00210D78">
        <w:trPr>
          <w:trHeight w:val="684"/>
        </w:trPr>
        <w:tc>
          <w:tcPr>
            <w:tcW w:w="445" w:type="dxa"/>
            <w:tcBorders>
              <w:top w:val="single" w:sz="4" w:space="0" w:color="auto"/>
              <w:left w:val="single" w:sz="4" w:space="0" w:color="auto"/>
              <w:bottom w:val="single" w:sz="4" w:space="0" w:color="auto"/>
              <w:right w:val="single" w:sz="4" w:space="0" w:color="auto"/>
            </w:tcBorders>
          </w:tcPr>
          <w:p w14:paraId="148CBED9" w14:textId="77777777" w:rsidR="00474947" w:rsidRPr="00462FBD" w:rsidRDefault="00474947" w:rsidP="00074277">
            <w:pPr>
              <w:jc w:val="center"/>
              <w:rPr>
                <w:sz w:val="22"/>
              </w:rPr>
            </w:pPr>
          </w:p>
          <w:p w14:paraId="7682469F" w14:textId="77777777" w:rsidR="00474947" w:rsidRPr="00462FBD" w:rsidRDefault="00474947" w:rsidP="00074277">
            <w:pPr>
              <w:jc w:val="center"/>
              <w:rPr>
                <w:sz w:val="22"/>
              </w:rPr>
            </w:pPr>
            <w:r w:rsidRPr="00462FBD">
              <w:rPr>
                <w:sz w:val="22"/>
              </w:rPr>
              <w:t>№</w:t>
            </w:r>
          </w:p>
        </w:tc>
        <w:tc>
          <w:tcPr>
            <w:tcW w:w="3207" w:type="dxa"/>
            <w:tcBorders>
              <w:top w:val="single" w:sz="4" w:space="0" w:color="auto"/>
              <w:left w:val="single" w:sz="4" w:space="0" w:color="auto"/>
              <w:bottom w:val="single" w:sz="4" w:space="0" w:color="auto"/>
              <w:right w:val="single" w:sz="4" w:space="0" w:color="auto"/>
            </w:tcBorders>
            <w:vAlign w:val="center"/>
          </w:tcPr>
          <w:p w14:paraId="7EDC4B84" w14:textId="77777777" w:rsidR="00474947" w:rsidRPr="00462FBD" w:rsidRDefault="00474947" w:rsidP="008B4AF5">
            <w:pPr>
              <w:jc w:val="center"/>
              <w:rPr>
                <w:sz w:val="22"/>
              </w:rPr>
            </w:pPr>
            <w:r w:rsidRPr="00462FBD">
              <w:rPr>
                <w:sz w:val="22"/>
              </w:rPr>
              <w:t>Название трудов</w:t>
            </w:r>
          </w:p>
        </w:tc>
        <w:tc>
          <w:tcPr>
            <w:tcW w:w="1134" w:type="dxa"/>
            <w:tcBorders>
              <w:top w:val="single" w:sz="4" w:space="0" w:color="auto"/>
              <w:left w:val="single" w:sz="4" w:space="0" w:color="auto"/>
              <w:bottom w:val="single" w:sz="4" w:space="0" w:color="auto"/>
              <w:right w:val="single" w:sz="4" w:space="0" w:color="auto"/>
            </w:tcBorders>
          </w:tcPr>
          <w:p w14:paraId="6449F206" w14:textId="77777777" w:rsidR="00474947" w:rsidRPr="00462FBD" w:rsidRDefault="00474947" w:rsidP="00AF51FB">
            <w:pPr>
              <w:jc w:val="center"/>
              <w:rPr>
                <w:sz w:val="22"/>
              </w:rPr>
            </w:pPr>
            <w:r w:rsidRPr="00462FBD">
              <w:rPr>
                <w:sz w:val="22"/>
              </w:rPr>
              <w:t>Рукопись или печатные</w:t>
            </w:r>
          </w:p>
        </w:tc>
        <w:tc>
          <w:tcPr>
            <w:tcW w:w="2552" w:type="dxa"/>
            <w:tcBorders>
              <w:top w:val="single" w:sz="4" w:space="0" w:color="auto"/>
              <w:left w:val="single" w:sz="4" w:space="0" w:color="auto"/>
              <w:bottom w:val="single" w:sz="4" w:space="0" w:color="auto"/>
              <w:right w:val="single" w:sz="4" w:space="0" w:color="auto"/>
            </w:tcBorders>
          </w:tcPr>
          <w:p w14:paraId="03D6BFC0" w14:textId="77777777" w:rsidR="00474947" w:rsidRPr="00462FBD" w:rsidRDefault="00474947" w:rsidP="00D237C5">
            <w:pPr>
              <w:jc w:val="center"/>
              <w:rPr>
                <w:sz w:val="22"/>
              </w:rPr>
            </w:pPr>
            <w:r w:rsidRPr="00462FBD">
              <w:rPr>
                <w:sz w:val="22"/>
              </w:rPr>
              <w:t>Наименование издательства, журнала</w:t>
            </w:r>
          </w:p>
          <w:p w14:paraId="6086EDFB" w14:textId="77777777" w:rsidR="00474947" w:rsidRPr="00462FBD" w:rsidRDefault="00474947" w:rsidP="00D237C5">
            <w:pPr>
              <w:jc w:val="center"/>
              <w:rPr>
                <w:sz w:val="22"/>
              </w:rPr>
            </w:pPr>
            <w:r w:rsidRPr="00462FBD">
              <w:rPr>
                <w:sz w:val="22"/>
              </w:rPr>
              <w:t>(№, год)</w:t>
            </w:r>
          </w:p>
        </w:tc>
        <w:tc>
          <w:tcPr>
            <w:tcW w:w="992" w:type="dxa"/>
            <w:tcBorders>
              <w:top w:val="single" w:sz="4" w:space="0" w:color="auto"/>
              <w:left w:val="single" w:sz="4" w:space="0" w:color="auto"/>
              <w:bottom w:val="single" w:sz="4" w:space="0" w:color="auto"/>
              <w:right w:val="single" w:sz="4" w:space="0" w:color="auto"/>
            </w:tcBorders>
          </w:tcPr>
          <w:p w14:paraId="3364B018" w14:textId="77777777" w:rsidR="00474947" w:rsidRPr="00462FBD" w:rsidRDefault="00474947" w:rsidP="00D029F8">
            <w:pPr>
              <w:jc w:val="center"/>
              <w:rPr>
                <w:sz w:val="22"/>
              </w:rPr>
            </w:pPr>
            <w:r w:rsidRPr="00462FBD">
              <w:rPr>
                <w:sz w:val="22"/>
              </w:rPr>
              <w:t>Кол-во печатных листов или стр.</w:t>
            </w:r>
          </w:p>
        </w:tc>
        <w:tc>
          <w:tcPr>
            <w:tcW w:w="1241" w:type="dxa"/>
            <w:tcBorders>
              <w:top w:val="single" w:sz="4" w:space="0" w:color="auto"/>
              <w:left w:val="single" w:sz="4" w:space="0" w:color="auto"/>
              <w:bottom w:val="single" w:sz="4" w:space="0" w:color="auto"/>
              <w:right w:val="single" w:sz="4" w:space="0" w:color="auto"/>
            </w:tcBorders>
          </w:tcPr>
          <w:p w14:paraId="38C45080" w14:textId="77777777" w:rsidR="00474947" w:rsidRPr="00462FBD" w:rsidRDefault="00474947" w:rsidP="006872D5">
            <w:pPr>
              <w:jc w:val="center"/>
              <w:rPr>
                <w:sz w:val="22"/>
              </w:rPr>
            </w:pPr>
            <w:r w:rsidRPr="00462FBD">
              <w:rPr>
                <w:sz w:val="22"/>
              </w:rPr>
              <w:t>Фамилия соавторов работы</w:t>
            </w:r>
          </w:p>
        </w:tc>
      </w:tr>
      <w:tr w:rsidR="00474947" w:rsidRPr="00AF51FB" w14:paraId="40458E84" w14:textId="77777777" w:rsidTr="00FD5B21">
        <w:trPr>
          <w:trHeight w:val="684"/>
        </w:trPr>
        <w:tc>
          <w:tcPr>
            <w:tcW w:w="9571" w:type="dxa"/>
            <w:gridSpan w:val="6"/>
            <w:tcBorders>
              <w:top w:val="single" w:sz="4" w:space="0" w:color="auto"/>
              <w:left w:val="single" w:sz="4" w:space="0" w:color="auto"/>
              <w:bottom w:val="single" w:sz="4" w:space="0" w:color="auto"/>
              <w:right w:val="single" w:sz="4" w:space="0" w:color="auto"/>
            </w:tcBorders>
            <w:vAlign w:val="center"/>
          </w:tcPr>
          <w:p w14:paraId="6830D280" w14:textId="77777777" w:rsidR="00474947" w:rsidRPr="008A529C" w:rsidRDefault="00474947" w:rsidP="00B6598F">
            <w:pPr>
              <w:jc w:val="center"/>
              <w:rPr>
                <w:b/>
                <w:i/>
              </w:rPr>
            </w:pPr>
            <w:r w:rsidRPr="008A529C">
              <w:rPr>
                <w:b/>
                <w:i/>
              </w:rPr>
              <w:t>В международных рецензируемых научных журналах</w:t>
            </w:r>
          </w:p>
          <w:p w14:paraId="34085F87" w14:textId="77777777" w:rsidR="00474947" w:rsidRPr="002E280F" w:rsidRDefault="00474947" w:rsidP="00B6598F">
            <w:pPr>
              <w:jc w:val="center"/>
            </w:pPr>
            <w:r w:rsidRPr="008A529C">
              <w:rPr>
                <w:b/>
                <w:i/>
              </w:rPr>
              <w:t>с ненулевым импакт-фактором (</w:t>
            </w:r>
            <w:r w:rsidRPr="008A529C">
              <w:rPr>
                <w:b/>
                <w:i/>
                <w:lang w:val="en-US"/>
              </w:rPr>
              <w:t>Scopus</w:t>
            </w:r>
            <w:r w:rsidRPr="008A529C">
              <w:rPr>
                <w:b/>
                <w:i/>
              </w:rPr>
              <w:t xml:space="preserve"> и др.)</w:t>
            </w:r>
          </w:p>
        </w:tc>
      </w:tr>
      <w:tr w:rsidR="00474947" w:rsidRPr="00474947" w14:paraId="67187E22" w14:textId="77777777" w:rsidTr="00C32C05">
        <w:trPr>
          <w:trHeight w:val="684"/>
        </w:trPr>
        <w:tc>
          <w:tcPr>
            <w:tcW w:w="456" w:type="dxa"/>
            <w:tcBorders>
              <w:top w:val="single" w:sz="4" w:space="0" w:color="auto"/>
              <w:left w:val="single" w:sz="4" w:space="0" w:color="auto"/>
              <w:bottom w:val="single" w:sz="4" w:space="0" w:color="auto"/>
              <w:right w:val="single" w:sz="4" w:space="0" w:color="auto"/>
            </w:tcBorders>
          </w:tcPr>
          <w:p w14:paraId="47793AF0" w14:textId="77777777" w:rsidR="00474947" w:rsidRDefault="00474947" w:rsidP="00C32C05">
            <w:r>
              <w:t>1</w:t>
            </w:r>
          </w:p>
        </w:tc>
        <w:tc>
          <w:tcPr>
            <w:tcW w:w="3196" w:type="dxa"/>
            <w:tcBorders>
              <w:top w:val="single" w:sz="4" w:space="0" w:color="auto"/>
              <w:left w:val="single" w:sz="4" w:space="0" w:color="auto"/>
              <w:bottom w:val="single" w:sz="4" w:space="0" w:color="auto"/>
              <w:right w:val="single" w:sz="4" w:space="0" w:color="auto"/>
            </w:tcBorders>
          </w:tcPr>
          <w:p w14:paraId="10D6F2FD" w14:textId="77777777" w:rsidR="00474947" w:rsidRPr="00FD5310" w:rsidRDefault="00474947" w:rsidP="00C32C05">
            <w:pPr>
              <w:rPr>
                <w:rFonts w:ascii="Times New Roman CYR" w:eastAsia="Times New Roman CYR" w:hAnsi="Times New Roman CYR" w:cs="Times New Roman CYR"/>
              </w:rPr>
            </w:pPr>
            <w:r>
              <w:rPr>
                <w:lang w:val="en-US"/>
              </w:rPr>
              <w:t>Kazakh</w:t>
            </w:r>
            <w:r w:rsidRPr="00F46976">
              <w:t xml:space="preserve"> </w:t>
            </w:r>
            <w:r>
              <w:rPr>
                <w:lang w:val="en-US"/>
              </w:rPr>
              <w:t>Realities</w:t>
            </w:r>
            <w:r w:rsidRPr="00F46976">
              <w:t xml:space="preserve"> </w:t>
            </w:r>
            <w:r>
              <w:rPr>
                <w:lang w:val="en-US"/>
              </w:rPr>
              <w:t>in</w:t>
            </w:r>
            <w:r w:rsidRPr="00F46976">
              <w:t xml:space="preserve"> </w:t>
            </w:r>
            <w:r>
              <w:rPr>
                <w:lang w:val="en-US"/>
              </w:rPr>
              <w:t>the</w:t>
            </w:r>
            <w:r w:rsidRPr="00F46976">
              <w:t xml:space="preserve"> </w:t>
            </w:r>
            <w:r>
              <w:rPr>
                <w:lang w:val="en-US"/>
              </w:rPr>
              <w:t>Perception</w:t>
            </w:r>
            <w:r w:rsidRPr="00F46976">
              <w:t xml:space="preserve"> </w:t>
            </w:r>
            <w:r>
              <w:rPr>
                <w:lang w:val="en-US"/>
              </w:rPr>
              <w:t>of</w:t>
            </w:r>
            <w:r w:rsidRPr="00F46976">
              <w:t xml:space="preserve"> </w:t>
            </w:r>
            <w:r>
              <w:rPr>
                <w:lang w:val="en-US"/>
              </w:rPr>
              <w:t>Representatives</w:t>
            </w:r>
            <w:r w:rsidRPr="00F46976">
              <w:t xml:space="preserve"> </w:t>
            </w:r>
            <w:r>
              <w:rPr>
                <w:lang w:val="en-US"/>
              </w:rPr>
              <w:t>of</w:t>
            </w:r>
            <w:r w:rsidRPr="00F46976">
              <w:t xml:space="preserve"> </w:t>
            </w:r>
            <w:r>
              <w:rPr>
                <w:lang w:val="en-US"/>
              </w:rPr>
              <w:t>American</w:t>
            </w:r>
            <w:r w:rsidRPr="00F46976">
              <w:t xml:space="preserve"> </w:t>
            </w:r>
            <w:r>
              <w:rPr>
                <w:lang w:val="en-US"/>
              </w:rPr>
              <w:t>Ethnolinguoculture</w:t>
            </w:r>
            <w:r>
              <w:t xml:space="preserve"> </w:t>
            </w:r>
            <w:r w:rsidRPr="00F46976">
              <w:t xml:space="preserve"> </w:t>
            </w:r>
            <w:r w:rsidRPr="008A529C">
              <w:rPr>
                <w:i/>
              </w:rPr>
              <w:t>(«Казахстанские реалии в восприятии представителей американской этнолингвокультуры</w:t>
            </w:r>
            <w:r>
              <w:t>»)</w:t>
            </w:r>
          </w:p>
        </w:tc>
        <w:tc>
          <w:tcPr>
            <w:tcW w:w="1134" w:type="dxa"/>
            <w:tcBorders>
              <w:top w:val="single" w:sz="4" w:space="0" w:color="auto"/>
              <w:left w:val="single" w:sz="4" w:space="0" w:color="auto"/>
              <w:bottom w:val="single" w:sz="4" w:space="0" w:color="auto"/>
              <w:right w:val="single" w:sz="4" w:space="0" w:color="auto"/>
            </w:tcBorders>
          </w:tcPr>
          <w:p w14:paraId="213499AC" w14:textId="77777777" w:rsidR="00474947" w:rsidRPr="00E64E4D" w:rsidRDefault="00474947" w:rsidP="00C32C05">
            <w:r>
              <w:t>Печат.</w:t>
            </w:r>
          </w:p>
        </w:tc>
        <w:tc>
          <w:tcPr>
            <w:tcW w:w="2552" w:type="dxa"/>
            <w:tcBorders>
              <w:top w:val="single" w:sz="4" w:space="0" w:color="auto"/>
              <w:left w:val="single" w:sz="4" w:space="0" w:color="auto"/>
              <w:bottom w:val="single" w:sz="4" w:space="0" w:color="auto"/>
              <w:right w:val="single" w:sz="4" w:space="0" w:color="auto"/>
            </w:tcBorders>
          </w:tcPr>
          <w:p w14:paraId="79F81314" w14:textId="77777777" w:rsidR="00474947" w:rsidRPr="00B935E8" w:rsidRDefault="00474947" w:rsidP="00C32C05">
            <w:pPr>
              <w:pStyle w:val="a5"/>
              <w:spacing w:after="0"/>
              <w:rPr>
                <w:lang w:val="en-US"/>
              </w:rPr>
            </w:pPr>
            <w:r w:rsidRPr="00217D1B">
              <w:rPr>
                <w:lang w:val="en-US"/>
              </w:rPr>
              <w:t>«</w:t>
            </w:r>
            <w:r w:rsidRPr="005F347A">
              <w:rPr>
                <w:lang w:val="en-US"/>
              </w:rPr>
              <w:t>Space and Culture</w:t>
            </w:r>
            <w:r w:rsidRPr="00217D1B">
              <w:rPr>
                <w:lang w:val="en-US"/>
              </w:rPr>
              <w:t>»</w:t>
            </w:r>
            <w:r w:rsidRPr="005F347A">
              <w:rPr>
                <w:lang w:val="en-US"/>
              </w:rPr>
              <w:t>,</w:t>
            </w:r>
            <w:r w:rsidRPr="005F347A">
              <w:rPr>
                <w:shd w:val="clear" w:color="auto" w:fill="FFFFFF"/>
                <w:lang w:val="en-US"/>
              </w:rPr>
              <w:t xml:space="preserve"> India</w:t>
            </w:r>
            <w:r w:rsidRPr="005F347A">
              <w:rPr>
                <w:lang w:val="en-US"/>
              </w:rPr>
              <w:t>, 2018, №3. Vol</w:t>
            </w:r>
            <w:r w:rsidRPr="00B935E8">
              <w:rPr>
                <w:lang w:val="en-US"/>
              </w:rPr>
              <w:t xml:space="preserve">.6. </w:t>
            </w:r>
            <w:r>
              <w:rPr>
                <w:lang w:val="en-US"/>
              </w:rPr>
              <w:t>p.</w:t>
            </w:r>
            <w:r w:rsidRPr="00B935E8">
              <w:rPr>
                <w:lang w:val="en-US"/>
              </w:rPr>
              <w:t>71-81</w:t>
            </w:r>
          </w:p>
          <w:p w14:paraId="3D00DDED" w14:textId="77777777" w:rsidR="00474947" w:rsidRPr="00B935E8" w:rsidRDefault="00474947" w:rsidP="00C32C05">
            <w:pPr>
              <w:pStyle w:val="a5"/>
              <w:spacing w:after="0"/>
              <w:rPr>
                <w:shd w:val="clear" w:color="auto" w:fill="FFFFFF"/>
                <w:lang w:val="en-US"/>
              </w:rPr>
            </w:pPr>
            <w:r w:rsidRPr="00B935E8">
              <w:rPr>
                <w:lang w:val="en-US"/>
              </w:rPr>
              <w:t>(</w:t>
            </w:r>
            <w:r w:rsidRPr="00E64E4D">
              <w:rPr>
                <w:b/>
                <w:i/>
                <w:lang w:val="en-US"/>
              </w:rPr>
              <w:t>S</w:t>
            </w:r>
            <w:r w:rsidRPr="00E64E4D">
              <w:rPr>
                <w:b/>
                <w:i/>
                <w:shd w:val="clear" w:color="auto" w:fill="FFFFFF"/>
                <w:lang w:val="en-US"/>
              </w:rPr>
              <w:t>copus</w:t>
            </w:r>
            <w:r w:rsidRPr="00B935E8">
              <w:rPr>
                <w:b/>
                <w:i/>
                <w:shd w:val="clear" w:color="auto" w:fill="FFFFFF"/>
                <w:lang w:val="en-US"/>
              </w:rPr>
              <w:t>,</w:t>
            </w:r>
            <w:r w:rsidRPr="00B935E8">
              <w:rPr>
                <w:shd w:val="clear" w:color="auto" w:fill="FFFFFF"/>
                <w:lang w:val="en-US"/>
              </w:rPr>
              <w:t xml:space="preserve"> </w:t>
            </w:r>
            <w:r>
              <w:rPr>
                <w:shd w:val="clear" w:color="auto" w:fill="FFFFFF"/>
                <w:lang w:val="kk-KZ"/>
              </w:rPr>
              <w:t xml:space="preserve">импакт-фактор </w:t>
            </w:r>
            <w:r w:rsidRPr="00B935E8">
              <w:rPr>
                <w:shd w:val="clear" w:color="auto" w:fill="FFFFFF"/>
                <w:lang w:val="en-US"/>
              </w:rPr>
              <w:t>=0,47)</w:t>
            </w:r>
          </w:p>
          <w:p w14:paraId="654EAA15" w14:textId="77777777" w:rsidR="00474947" w:rsidRPr="005F347A" w:rsidRDefault="00474947" w:rsidP="00C32C05">
            <w:pPr>
              <w:pStyle w:val="a5"/>
              <w:spacing w:after="0"/>
              <w:rPr>
                <w:lang w:val="en-US"/>
              </w:rPr>
            </w:pPr>
            <w:r w:rsidRPr="005F347A">
              <w:rPr>
                <w:shd w:val="clear" w:color="auto" w:fill="FFFFFF"/>
                <w:lang w:val="en-US"/>
              </w:rPr>
              <w:t>ISSN</w:t>
            </w:r>
            <w:r w:rsidRPr="00B935E8">
              <w:rPr>
                <w:shd w:val="clear" w:color="auto" w:fill="FFFFFF"/>
                <w:lang w:val="en-US"/>
              </w:rPr>
              <w:t xml:space="preserve"> </w:t>
            </w:r>
            <w:r w:rsidRPr="005F347A">
              <w:rPr>
                <w:shd w:val="clear" w:color="auto" w:fill="FFFFFF"/>
                <w:lang w:val="en-US"/>
              </w:rPr>
              <w:t>2052</w:t>
            </w:r>
            <w:r w:rsidRPr="00B935E8">
              <w:rPr>
                <w:shd w:val="clear" w:color="auto" w:fill="FFFFFF"/>
                <w:lang w:val="en-US"/>
              </w:rPr>
              <w:t>-</w:t>
            </w:r>
            <w:r w:rsidRPr="005F347A">
              <w:rPr>
                <w:shd w:val="clear" w:color="auto" w:fill="FFFFFF"/>
                <w:lang w:val="en-US"/>
              </w:rPr>
              <w:t>8396</w:t>
            </w:r>
            <w:r w:rsidRPr="005F347A">
              <w:rPr>
                <w:lang w:val="en-US"/>
              </w:rPr>
              <w:t xml:space="preserve"> </w:t>
            </w:r>
          </w:p>
          <w:p w14:paraId="15DFD16E" w14:textId="77777777" w:rsidR="00474947" w:rsidRPr="00474947" w:rsidRDefault="00474947" w:rsidP="00C32C05">
            <w:pPr>
              <w:rPr>
                <w:rFonts w:eastAsia="Times New Roman CYR"/>
                <w:lang w:val="en-US"/>
              </w:rPr>
            </w:pPr>
            <w:r w:rsidRPr="00474947">
              <w:rPr>
                <w:color w:val="000000"/>
                <w:spacing w:val="4"/>
                <w:sz w:val="21"/>
                <w:szCs w:val="21"/>
                <w:shd w:val="clear" w:color="auto" w:fill="FFFFFF"/>
                <w:lang w:val="en-US"/>
              </w:rPr>
              <w:t>DOI: </w:t>
            </w:r>
            <w:hyperlink r:id="rId9" w:tgtFrame="_blank" w:history="1">
              <w:r w:rsidRPr="00474947">
                <w:rPr>
                  <w:rStyle w:val="a4"/>
                  <w:color w:val="085C77"/>
                  <w:sz w:val="21"/>
                  <w:szCs w:val="21"/>
                  <w:shd w:val="clear" w:color="auto" w:fill="FFFFFF"/>
                  <w:lang w:val="en-US"/>
                </w:rPr>
                <w:t>10.20896/</w:t>
              </w:r>
              <w:proofErr w:type="gramStart"/>
              <w:r w:rsidRPr="00474947">
                <w:rPr>
                  <w:rStyle w:val="a4"/>
                  <w:color w:val="085C77"/>
                  <w:sz w:val="21"/>
                  <w:szCs w:val="21"/>
                  <w:shd w:val="clear" w:color="auto" w:fill="FFFFFF"/>
                  <w:lang w:val="en-US"/>
                </w:rPr>
                <w:t>saci.v</w:t>
              </w:r>
              <w:proofErr w:type="gramEnd"/>
              <w:r w:rsidRPr="00474947">
                <w:rPr>
                  <w:rStyle w:val="a4"/>
                  <w:color w:val="085C77"/>
                  <w:sz w:val="21"/>
                  <w:szCs w:val="21"/>
                  <w:shd w:val="clear" w:color="auto" w:fill="FFFFFF"/>
                  <w:lang w:val="en-US"/>
                </w:rPr>
                <w:t>6i3.370</w:t>
              </w:r>
            </w:hyperlink>
          </w:p>
        </w:tc>
        <w:tc>
          <w:tcPr>
            <w:tcW w:w="992" w:type="dxa"/>
            <w:tcBorders>
              <w:top w:val="single" w:sz="4" w:space="0" w:color="auto"/>
              <w:left w:val="single" w:sz="4" w:space="0" w:color="auto"/>
              <w:bottom w:val="single" w:sz="4" w:space="0" w:color="auto"/>
              <w:right w:val="single" w:sz="4" w:space="0" w:color="auto"/>
            </w:tcBorders>
          </w:tcPr>
          <w:p w14:paraId="46722EB8" w14:textId="77777777" w:rsidR="00474947" w:rsidRPr="00474947" w:rsidRDefault="00474947" w:rsidP="00C32C05">
            <w:pPr>
              <w:widowControl w:val="0"/>
              <w:tabs>
                <w:tab w:val="left" w:pos="795"/>
              </w:tabs>
              <w:jc w:val="center"/>
              <w:rPr>
                <w:rFonts w:ascii="Times New Roman CYR" w:eastAsia="Times New Roman CYR" w:hAnsi="Times New Roman CYR" w:cs="Times New Roman CYR"/>
                <w:lang w:val="en-US"/>
              </w:rPr>
            </w:pPr>
          </w:p>
        </w:tc>
        <w:tc>
          <w:tcPr>
            <w:tcW w:w="1241" w:type="dxa"/>
            <w:tcBorders>
              <w:top w:val="single" w:sz="4" w:space="0" w:color="auto"/>
              <w:left w:val="single" w:sz="4" w:space="0" w:color="auto"/>
              <w:bottom w:val="single" w:sz="4" w:space="0" w:color="auto"/>
              <w:right w:val="single" w:sz="4" w:space="0" w:color="auto"/>
            </w:tcBorders>
          </w:tcPr>
          <w:p w14:paraId="257726CE" w14:textId="77777777" w:rsidR="00474947" w:rsidRPr="00474947" w:rsidRDefault="00474947" w:rsidP="00C32C05">
            <w:pPr>
              <w:rPr>
                <w:lang w:val="en-US"/>
              </w:rPr>
            </w:pPr>
            <w:proofErr w:type="spellStart"/>
            <w:r w:rsidRPr="00615399">
              <w:rPr>
                <w:lang w:val="en-US"/>
              </w:rPr>
              <w:t>Kiynova</w:t>
            </w:r>
            <w:proofErr w:type="spellEnd"/>
            <w:r w:rsidRPr="00615399">
              <w:rPr>
                <w:lang w:val="en-US"/>
              </w:rPr>
              <w:t xml:space="preserve"> </w:t>
            </w:r>
            <w:proofErr w:type="spellStart"/>
            <w:r w:rsidRPr="00615399">
              <w:rPr>
                <w:lang w:val="en-US"/>
              </w:rPr>
              <w:t>Zh</w:t>
            </w:r>
            <w:proofErr w:type="spellEnd"/>
            <w:r w:rsidRPr="00615399">
              <w:rPr>
                <w:lang w:val="en-US"/>
              </w:rPr>
              <w:t xml:space="preserve">., Sansyzbaeva S., Ahmetzhanova A., </w:t>
            </w:r>
            <w:proofErr w:type="spellStart"/>
            <w:r w:rsidRPr="00615399">
              <w:rPr>
                <w:lang w:val="en-US"/>
              </w:rPr>
              <w:t>Kapasova</w:t>
            </w:r>
            <w:proofErr w:type="spellEnd"/>
            <w:r w:rsidRPr="00615399">
              <w:rPr>
                <w:lang w:val="en-US"/>
              </w:rPr>
              <w:t xml:space="preserve"> D.</w:t>
            </w:r>
          </w:p>
        </w:tc>
      </w:tr>
      <w:tr w:rsidR="00474947" w:rsidRPr="00474947" w14:paraId="6D5CC106" w14:textId="77777777" w:rsidTr="00C32C05">
        <w:trPr>
          <w:trHeight w:val="684"/>
        </w:trPr>
        <w:tc>
          <w:tcPr>
            <w:tcW w:w="456" w:type="dxa"/>
            <w:tcBorders>
              <w:top w:val="single" w:sz="4" w:space="0" w:color="auto"/>
              <w:left w:val="single" w:sz="4" w:space="0" w:color="auto"/>
              <w:bottom w:val="single" w:sz="4" w:space="0" w:color="auto"/>
              <w:right w:val="single" w:sz="4" w:space="0" w:color="auto"/>
            </w:tcBorders>
          </w:tcPr>
          <w:p w14:paraId="31ABBB44" w14:textId="77777777" w:rsidR="00474947" w:rsidRPr="00FD3B78" w:rsidRDefault="00474947" w:rsidP="00C32C05">
            <w:r>
              <w:t>2</w:t>
            </w:r>
          </w:p>
        </w:tc>
        <w:tc>
          <w:tcPr>
            <w:tcW w:w="3196" w:type="dxa"/>
            <w:tcBorders>
              <w:top w:val="single" w:sz="4" w:space="0" w:color="auto"/>
              <w:left w:val="single" w:sz="4" w:space="0" w:color="auto"/>
              <w:bottom w:val="single" w:sz="4" w:space="0" w:color="auto"/>
              <w:right w:val="single" w:sz="4" w:space="0" w:color="auto"/>
            </w:tcBorders>
          </w:tcPr>
          <w:p w14:paraId="243BDC2C" w14:textId="77777777" w:rsidR="00474947" w:rsidRPr="00D01142" w:rsidRDefault="00474947" w:rsidP="00C32C05">
            <w:pPr>
              <w:pStyle w:val="a5"/>
            </w:pPr>
            <w:r w:rsidRPr="006154E6">
              <w:rPr>
                <w:lang w:val="en-US"/>
              </w:rPr>
              <w:t>The</w:t>
            </w:r>
            <w:r w:rsidRPr="00D01142">
              <w:t xml:space="preserve"> </w:t>
            </w:r>
            <w:r w:rsidRPr="006154E6">
              <w:rPr>
                <w:lang w:val="en-US"/>
              </w:rPr>
              <w:t>tendency</w:t>
            </w:r>
            <w:r w:rsidRPr="00D01142">
              <w:t xml:space="preserve"> </w:t>
            </w:r>
            <w:r w:rsidRPr="006154E6">
              <w:rPr>
                <w:lang w:val="en-US"/>
              </w:rPr>
              <w:t>of</w:t>
            </w:r>
            <w:r w:rsidRPr="00D01142">
              <w:t xml:space="preserve"> </w:t>
            </w:r>
            <w:r w:rsidRPr="006154E6">
              <w:rPr>
                <w:lang w:val="en-US"/>
              </w:rPr>
              <w:t>word</w:t>
            </w:r>
            <w:r w:rsidRPr="00D01142">
              <w:t xml:space="preserve"> </w:t>
            </w:r>
            <w:r w:rsidRPr="006154E6">
              <w:rPr>
                <w:lang w:val="en-US"/>
              </w:rPr>
              <w:t>usage</w:t>
            </w:r>
            <w:r w:rsidRPr="00D01142">
              <w:t xml:space="preserve"> </w:t>
            </w:r>
            <w:r w:rsidRPr="006154E6">
              <w:rPr>
                <w:lang w:val="en-US"/>
              </w:rPr>
              <w:t>in</w:t>
            </w:r>
            <w:r w:rsidRPr="00D01142">
              <w:t xml:space="preserve"> </w:t>
            </w:r>
            <w:r w:rsidRPr="006154E6">
              <w:rPr>
                <w:lang w:val="en-US"/>
              </w:rPr>
              <w:t>the</w:t>
            </w:r>
            <w:r w:rsidRPr="00D01142">
              <w:t xml:space="preserve"> </w:t>
            </w:r>
            <w:r w:rsidRPr="006154E6">
              <w:rPr>
                <w:lang w:val="en-US"/>
              </w:rPr>
              <w:t>modern</w:t>
            </w:r>
            <w:r w:rsidRPr="00D01142">
              <w:t xml:space="preserve"> </w:t>
            </w:r>
            <w:r w:rsidRPr="006154E6">
              <w:rPr>
                <w:lang w:val="en-US"/>
              </w:rPr>
              <w:t>Russian</w:t>
            </w:r>
            <w:r w:rsidRPr="00D01142">
              <w:t xml:space="preserve"> </w:t>
            </w:r>
            <w:r w:rsidRPr="006154E6">
              <w:rPr>
                <w:lang w:val="en-US"/>
              </w:rPr>
              <w:t>and</w:t>
            </w:r>
            <w:r w:rsidRPr="00D01142">
              <w:t xml:space="preserve"> </w:t>
            </w:r>
            <w:r w:rsidRPr="006154E6">
              <w:rPr>
                <w:lang w:val="en-US"/>
              </w:rPr>
              <w:t>Kazakhstan</w:t>
            </w:r>
            <w:r w:rsidRPr="00D01142">
              <w:t xml:space="preserve"> </w:t>
            </w:r>
            <w:r w:rsidRPr="006154E6">
              <w:rPr>
                <w:lang w:val="en-US"/>
              </w:rPr>
              <w:t>media</w:t>
            </w:r>
            <w:r w:rsidRPr="00D01142">
              <w:t xml:space="preserve"> </w:t>
            </w:r>
            <w:r w:rsidRPr="00D01142">
              <w:rPr>
                <w:i/>
              </w:rPr>
              <w:t>(«</w:t>
            </w:r>
            <w:r w:rsidRPr="00A10B3D">
              <w:rPr>
                <w:bCs/>
                <w:i/>
                <w:color w:val="000000"/>
                <w:bdr w:val="none" w:sz="0" w:space="0" w:color="auto" w:frame="1"/>
              </w:rPr>
              <w:t>Тенденция</w:t>
            </w:r>
            <w:r w:rsidRPr="00D01142">
              <w:rPr>
                <w:bCs/>
                <w:i/>
                <w:color w:val="000000"/>
                <w:bdr w:val="none" w:sz="0" w:space="0" w:color="auto" w:frame="1"/>
              </w:rPr>
              <w:t xml:space="preserve"> </w:t>
            </w:r>
            <w:r w:rsidRPr="00A10B3D">
              <w:rPr>
                <w:bCs/>
                <w:i/>
                <w:color w:val="000000"/>
                <w:bdr w:val="none" w:sz="0" w:space="0" w:color="auto" w:frame="1"/>
              </w:rPr>
              <w:t>использования</w:t>
            </w:r>
            <w:r w:rsidRPr="00D01142">
              <w:rPr>
                <w:bCs/>
                <w:i/>
                <w:color w:val="000000"/>
                <w:bdr w:val="none" w:sz="0" w:space="0" w:color="auto" w:frame="1"/>
              </w:rPr>
              <w:t xml:space="preserve"> </w:t>
            </w:r>
            <w:r w:rsidRPr="00A10B3D">
              <w:rPr>
                <w:bCs/>
                <w:i/>
                <w:color w:val="000000"/>
                <w:bdr w:val="none" w:sz="0" w:space="0" w:color="auto" w:frame="1"/>
              </w:rPr>
              <w:t>слов</w:t>
            </w:r>
            <w:r w:rsidRPr="00D01142">
              <w:rPr>
                <w:bCs/>
                <w:i/>
                <w:color w:val="000000"/>
                <w:bdr w:val="none" w:sz="0" w:space="0" w:color="auto" w:frame="1"/>
              </w:rPr>
              <w:t xml:space="preserve"> </w:t>
            </w:r>
            <w:r w:rsidRPr="00A10B3D">
              <w:rPr>
                <w:bCs/>
                <w:i/>
                <w:color w:val="000000"/>
                <w:bdr w:val="none" w:sz="0" w:space="0" w:color="auto" w:frame="1"/>
              </w:rPr>
              <w:t>в</w:t>
            </w:r>
            <w:r w:rsidRPr="00D01142">
              <w:rPr>
                <w:bCs/>
                <w:i/>
                <w:color w:val="000000"/>
                <w:bdr w:val="none" w:sz="0" w:space="0" w:color="auto" w:frame="1"/>
              </w:rPr>
              <w:t xml:space="preserve"> </w:t>
            </w:r>
            <w:r w:rsidRPr="00A10B3D">
              <w:rPr>
                <w:bCs/>
                <w:i/>
                <w:color w:val="000000"/>
                <w:bdr w:val="none" w:sz="0" w:space="0" w:color="auto" w:frame="1"/>
              </w:rPr>
              <w:t>современных</w:t>
            </w:r>
            <w:r w:rsidRPr="00D01142">
              <w:rPr>
                <w:bCs/>
                <w:i/>
                <w:color w:val="000000"/>
                <w:bdr w:val="none" w:sz="0" w:space="0" w:color="auto" w:frame="1"/>
              </w:rPr>
              <w:t xml:space="preserve"> </w:t>
            </w:r>
            <w:r w:rsidRPr="00A10B3D">
              <w:rPr>
                <w:bCs/>
                <w:i/>
                <w:color w:val="000000"/>
                <w:bdr w:val="none" w:sz="0" w:space="0" w:color="auto" w:frame="1"/>
              </w:rPr>
              <w:t>российских</w:t>
            </w:r>
            <w:r w:rsidRPr="00D01142">
              <w:rPr>
                <w:bCs/>
                <w:i/>
                <w:color w:val="000000"/>
                <w:bdr w:val="none" w:sz="0" w:space="0" w:color="auto" w:frame="1"/>
              </w:rPr>
              <w:t xml:space="preserve"> </w:t>
            </w:r>
            <w:r w:rsidRPr="00A10B3D">
              <w:rPr>
                <w:bCs/>
                <w:i/>
                <w:color w:val="000000"/>
                <w:bdr w:val="none" w:sz="0" w:space="0" w:color="auto" w:frame="1"/>
              </w:rPr>
              <w:t>и</w:t>
            </w:r>
            <w:r w:rsidRPr="00D01142">
              <w:rPr>
                <w:bCs/>
                <w:i/>
                <w:color w:val="000000"/>
                <w:bdr w:val="none" w:sz="0" w:space="0" w:color="auto" w:frame="1"/>
              </w:rPr>
              <w:t xml:space="preserve"> </w:t>
            </w:r>
            <w:r w:rsidRPr="00A10B3D">
              <w:rPr>
                <w:bCs/>
                <w:i/>
                <w:color w:val="000000"/>
                <w:bdr w:val="none" w:sz="0" w:space="0" w:color="auto" w:frame="1"/>
              </w:rPr>
              <w:t>казахстанских</w:t>
            </w:r>
            <w:r w:rsidRPr="00D01142">
              <w:rPr>
                <w:bCs/>
                <w:i/>
                <w:color w:val="000000"/>
                <w:bdr w:val="none" w:sz="0" w:space="0" w:color="auto" w:frame="1"/>
              </w:rPr>
              <w:t xml:space="preserve"> </w:t>
            </w:r>
            <w:r w:rsidRPr="00A10B3D">
              <w:rPr>
                <w:bCs/>
                <w:i/>
                <w:color w:val="000000"/>
                <w:bdr w:val="none" w:sz="0" w:space="0" w:color="auto" w:frame="1"/>
              </w:rPr>
              <w:t>СМИ</w:t>
            </w:r>
            <w:r w:rsidRPr="00D01142">
              <w:rPr>
                <w:bCs/>
                <w:i/>
                <w:color w:val="000000"/>
                <w:bdr w:val="none" w:sz="0" w:space="0" w:color="auto" w:frame="1"/>
              </w:rPr>
              <w:t>»</w:t>
            </w:r>
            <w:r w:rsidRPr="00D01142">
              <w:rPr>
                <w:bCs/>
                <w:color w:val="000000"/>
                <w:bdr w:val="none" w:sz="0" w:space="0" w:color="auto" w:frame="1"/>
              </w:rPr>
              <w:t>).</w:t>
            </w:r>
          </w:p>
        </w:tc>
        <w:tc>
          <w:tcPr>
            <w:tcW w:w="1134" w:type="dxa"/>
            <w:tcBorders>
              <w:top w:val="single" w:sz="4" w:space="0" w:color="auto"/>
              <w:left w:val="single" w:sz="4" w:space="0" w:color="auto"/>
              <w:bottom w:val="single" w:sz="4" w:space="0" w:color="auto"/>
              <w:right w:val="single" w:sz="4" w:space="0" w:color="auto"/>
            </w:tcBorders>
          </w:tcPr>
          <w:p w14:paraId="277A4DDE" w14:textId="77777777" w:rsidR="00474947" w:rsidRDefault="00474947" w:rsidP="00C32C05">
            <w:r>
              <w:t>Печат.</w:t>
            </w:r>
          </w:p>
        </w:tc>
        <w:tc>
          <w:tcPr>
            <w:tcW w:w="2552" w:type="dxa"/>
            <w:tcBorders>
              <w:top w:val="single" w:sz="4" w:space="0" w:color="auto"/>
              <w:left w:val="single" w:sz="4" w:space="0" w:color="auto"/>
              <w:bottom w:val="single" w:sz="4" w:space="0" w:color="auto"/>
              <w:right w:val="single" w:sz="4" w:space="0" w:color="auto"/>
            </w:tcBorders>
          </w:tcPr>
          <w:p w14:paraId="1A09F4E0" w14:textId="77777777" w:rsidR="00474947" w:rsidRDefault="00474947" w:rsidP="00C32C05">
            <w:pPr>
              <w:shd w:val="clear" w:color="auto" w:fill="FFFFFF"/>
              <w:textAlignment w:val="baseline"/>
              <w:rPr>
                <w:bCs/>
                <w:color w:val="000000"/>
                <w:bdr w:val="none" w:sz="0" w:space="0" w:color="auto" w:frame="1"/>
                <w:lang w:val="en-US"/>
              </w:rPr>
            </w:pPr>
            <w:r w:rsidRPr="00474947">
              <w:rPr>
                <w:bCs/>
                <w:color w:val="000000"/>
                <w:bdr w:val="none" w:sz="0" w:space="0" w:color="auto" w:frame="1"/>
                <w:lang w:val="en-US"/>
              </w:rPr>
              <w:t xml:space="preserve"> «</w:t>
            </w:r>
            <w:proofErr w:type="spellStart"/>
            <w:r w:rsidRPr="00474947">
              <w:rPr>
                <w:bCs/>
                <w:color w:val="000000"/>
                <w:bdr w:val="none" w:sz="0" w:space="0" w:color="auto" w:frame="1"/>
                <w:lang w:val="en-US"/>
              </w:rPr>
              <w:t>Xlinguae</w:t>
            </w:r>
            <w:proofErr w:type="spellEnd"/>
            <w:r w:rsidRPr="00474947">
              <w:rPr>
                <w:bCs/>
                <w:color w:val="000000"/>
                <w:bdr w:val="none" w:sz="0" w:space="0" w:color="auto" w:frame="1"/>
                <w:lang w:val="en-US"/>
              </w:rPr>
              <w:t>»,</w:t>
            </w:r>
            <w:r w:rsidRPr="00474947">
              <w:rPr>
                <w:b/>
                <w:bCs/>
                <w:color w:val="000000"/>
                <w:bdr w:val="none" w:sz="0" w:space="0" w:color="auto" w:frame="1"/>
                <w:lang w:val="en-US"/>
              </w:rPr>
              <w:t xml:space="preserve"> </w:t>
            </w:r>
            <w:r w:rsidRPr="00474947">
              <w:rPr>
                <w:rFonts w:ascii="Times New Roman CYR" w:eastAsia="Times New Roman CYR" w:hAnsi="Times New Roman CYR" w:cs="Times New Roman CYR"/>
                <w:bCs/>
                <w:iCs/>
                <w:lang w:val="en-US"/>
              </w:rPr>
              <w:t xml:space="preserve">– </w:t>
            </w:r>
            <w:r w:rsidRPr="00474947">
              <w:rPr>
                <w:lang w:val="en-US"/>
              </w:rPr>
              <w:t xml:space="preserve">Vol. 11. </w:t>
            </w:r>
            <w:proofErr w:type="spellStart"/>
            <w:r w:rsidRPr="00474947">
              <w:rPr>
                <w:lang w:val="en-US"/>
              </w:rPr>
              <w:t>Iss</w:t>
            </w:r>
            <w:proofErr w:type="spellEnd"/>
            <w:r>
              <w:rPr>
                <w:lang w:val="en-US"/>
              </w:rPr>
              <w:t>.</w:t>
            </w:r>
            <w:r w:rsidRPr="00474947">
              <w:rPr>
                <w:lang w:val="en-US"/>
              </w:rPr>
              <w:t xml:space="preserve"> 2. </w:t>
            </w:r>
            <w:r w:rsidRPr="00474947">
              <w:rPr>
                <w:bCs/>
                <w:color w:val="000000"/>
                <w:bdr w:val="none" w:sz="0" w:space="0" w:color="auto" w:frame="1"/>
                <w:lang w:val="en-US"/>
              </w:rPr>
              <w:t xml:space="preserve">2018. </w:t>
            </w:r>
            <w:r>
              <w:rPr>
                <w:bCs/>
                <w:color w:val="000000"/>
                <w:bdr w:val="none" w:sz="0" w:space="0" w:color="auto" w:frame="1"/>
                <w:lang w:val="en-US"/>
              </w:rPr>
              <w:t>p</w:t>
            </w:r>
            <w:r w:rsidRPr="00474947">
              <w:rPr>
                <w:bCs/>
                <w:color w:val="000000"/>
                <w:bdr w:val="none" w:sz="0" w:space="0" w:color="auto" w:frame="1"/>
                <w:lang w:val="en-US"/>
              </w:rPr>
              <w:t>. 686-702</w:t>
            </w:r>
          </w:p>
          <w:p w14:paraId="0B03E3D6" w14:textId="77777777" w:rsidR="00474947" w:rsidRPr="00A10B3D" w:rsidRDefault="00474947" w:rsidP="00C32C05">
            <w:pPr>
              <w:shd w:val="clear" w:color="auto" w:fill="FFFFFF"/>
              <w:textAlignment w:val="baseline"/>
              <w:rPr>
                <w:bCs/>
                <w:color w:val="000000"/>
                <w:bdr w:val="none" w:sz="0" w:space="0" w:color="auto" w:frame="1"/>
                <w:lang w:val="en-US"/>
              </w:rPr>
            </w:pPr>
            <w:r>
              <w:rPr>
                <w:bCs/>
                <w:color w:val="000000"/>
                <w:bdr w:val="none" w:sz="0" w:space="0" w:color="auto" w:frame="1"/>
                <w:lang w:val="en-US"/>
              </w:rPr>
              <w:t>(</w:t>
            </w:r>
            <w:r w:rsidRPr="0074577F">
              <w:rPr>
                <w:b/>
                <w:bCs/>
                <w:i/>
                <w:color w:val="000000"/>
                <w:bdr w:val="none" w:sz="0" w:space="0" w:color="auto" w:frame="1"/>
                <w:lang w:val="en-US"/>
              </w:rPr>
              <w:t>Scopus</w:t>
            </w:r>
            <w:r>
              <w:rPr>
                <w:bCs/>
                <w:color w:val="000000"/>
                <w:bdr w:val="none" w:sz="0" w:space="0" w:color="auto" w:frame="1"/>
                <w:lang w:val="en-US"/>
              </w:rPr>
              <w:t xml:space="preserve">, </w:t>
            </w:r>
            <w:r>
              <w:rPr>
                <w:bCs/>
                <w:color w:val="000000"/>
                <w:bdr w:val="none" w:sz="0" w:space="0" w:color="auto" w:frame="1"/>
              </w:rPr>
              <w:t>импакт</w:t>
            </w:r>
            <w:r w:rsidRPr="00A10B3D">
              <w:rPr>
                <w:bCs/>
                <w:color w:val="000000"/>
                <w:bdr w:val="none" w:sz="0" w:space="0" w:color="auto" w:frame="1"/>
                <w:lang w:val="en-US"/>
              </w:rPr>
              <w:t>-</w:t>
            </w:r>
            <w:r>
              <w:rPr>
                <w:bCs/>
                <w:color w:val="000000"/>
                <w:bdr w:val="none" w:sz="0" w:space="0" w:color="auto" w:frame="1"/>
              </w:rPr>
              <w:t>фактор</w:t>
            </w:r>
            <w:r w:rsidRPr="00A10B3D">
              <w:rPr>
                <w:bCs/>
                <w:color w:val="000000"/>
                <w:bdr w:val="none" w:sz="0" w:space="0" w:color="auto" w:frame="1"/>
                <w:lang w:val="en-US"/>
              </w:rPr>
              <w:t xml:space="preserve"> </w:t>
            </w:r>
            <w:r w:rsidRPr="000E210E">
              <w:rPr>
                <w:bCs/>
                <w:color w:val="000000"/>
                <w:bdr w:val="none" w:sz="0" w:space="0" w:color="auto" w:frame="1"/>
                <w:lang w:val="en-US"/>
              </w:rPr>
              <w:t>=</w:t>
            </w:r>
            <w:r w:rsidRPr="00A10B3D">
              <w:rPr>
                <w:bCs/>
                <w:color w:val="000000"/>
                <w:bdr w:val="none" w:sz="0" w:space="0" w:color="auto" w:frame="1"/>
                <w:lang w:val="en-US"/>
              </w:rPr>
              <w:t xml:space="preserve"> 0,75.)</w:t>
            </w:r>
          </w:p>
          <w:p w14:paraId="2F482D89" w14:textId="77777777" w:rsidR="00474947" w:rsidRPr="00474947" w:rsidRDefault="00474947" w:rsidP="00C32C05">
            <w:pPr>
              <w:shd w:val="clear" w:color="auto" w:fill="FFFFFF"/>
              <w:textAlignment w:val="baseline"/>
              <w:rPr>
                <w:lang w:val="en-US"/>
              </w:rPr>
            </w:pPr>
            <w:r w:rsidRPr="00474947">
              <w:rPr>
                <w:bCs/>
                <w:color w:val="000000"/>
                <w:bdr w:val="none" w:sz="0" w:space="0" w:color="auto" w:frame="1"/>
                <w:lang w:val="en-US"/>
              </w:rPr>
              <w:t xml:space="preserve"> ISSN 1337-8384, </w:t>
            </w:r>
            <w:proofErr w:type="spellStart"/>
            <w:r w:rsidRPr="00474947">
              <w:rPr>
                <w:bCs/>
                <w:color w:val="000000"/>
                <w:bdr w:val="none" w:sz="0" w:space="0" w:color="auto" w:frame="1"/>
                <w:lang w:val="en-US"/>
              </w:rPr>
              <w:t>eISSN</w:t>
            </w:r>
            <w:proofErr w:type="spellEnd"/>
            <w:r w:rsidRPr="00474947">
              <w:rPr>
                <w:bCs/>
                <w:color w:val="000000"/>
                <w:bdr w:val="none" w:sz="0" w:space="0" w:color="auto" w:frame="1"/>
                <w:lang w:val="en-US"/>
              </w:rPr>
              <w:t xml:space="preserve"> 2453-711X.</w:t>
            </w:r>
            <w:r w:rsidRPr="00474947">
              <w:rPr>
                <w:b/>
                <w:bCs/>
                <w:color w:val="000000"/>
                <w:bdr w:val="none" w:sz="0" w:space="0" w:color="auto" w:frame="1"/>
                <w:lang w:val="en-US"/>
              </w:rPr>
              <w:t>,</w:t>
            </w:r>
            <w:r w:rsidRPr="00474947">
              <w:rPr>
                <w:bCs/>
                <w:color w:val="000000"/>
                <w:bdr w:val="none" w:sz="0" w:space="0" w:color="auto" w:frame="1"/>
                <w:lang w:val="en-US"/>
              </w:rPr>
              <w:t xml:space="preserve"> </w:t>
            </w:r>
            <w:r w:rsidRPr="00474947">
              <w:rPr>
                <w:color w:val="000000"/>
                <w:spacing w:val="4"/>
                <w:sz w:val="22"/>
                <w:szCs w:val="22"/>
                <w:shd w:val="clear" w:color="auto" w:fill="FFFFFF"/>
                <w:lang w:val="en-US"/>
              </w:rPr>
              <w:t>DOI: </w:t>
            </w:r>
            <w:hyperlink r:id="rId10" w:tgtFrame="_blank" w:history="1">
              <w:r w:rsidRPr="00474947">
                <w:rPr>
                  <w:rStyle w:val="a4"/>
                  <w:color w:val="085C77"/>
                  <w:sz w:val="22"/>
                  <w:szCs w:val="22"/>
                  <w:shd w:val="clear" w:color="auto" w:fill="FFFFFF"/>
                  <w:lang w:val="en-US"/>
                </w:rPr>
                <w:t>10.18355/XL.2018.11.02.54</w:t>
              </w:r>
            </w:hyperlink>
          </w:p>
        </w:tc>
        <w:tc>
          <w:tcPr>
            <w:tcW w:w="992" w:type="dxa"/>
            <w:tcBorders>
              <w:top w:val="single" w:sz="4" w:space="0" w:color="auto"/>
              <w:left w:val="single" w:sz="4" w:space="0" w:color="auto"/>
              <w:bottom w:val="single" w:sz="4" w:space="0" w:color="auto"/>
              <w:right w:val="single" w:sz="4" w:space="0" w:color="auto"/>
            </w:tcBorders>
          </w:tcPr>
          <w:p w14:paraId="7F079B5C" w14:textId="77777777" w:rsidR="00474947" w:rsidRPr="007C5877" w:rsidRDefault="00474947" w:rsidP="00C32C05">
            <w:pPr>
              <w:jc w:val="center"/>
            </w:pPr>
            <w:r w:rsidRPr="007C5877">
              <w:t xml:space="preserve">1.1 </w:t>
            </w:r>
            <w:proofErr w:type="gramStart"/>
            <w:r>
              <w:t>п.л</w:t>
            </w:r>
            <w:proofErr w:type="gramEnd"/>
          </w:p>
        </w:tc>
        <w:tc>
          <w:tcPr>
            <w:tcW w:w="1241" w:type="dxa"/>
            <w:tcBorders>
              <w:top w:val="single" w:sz="4" w:space="0" w:color="auto"/>
              <w:left w:val="single" w:sz="4" w:space="0" w:color="auto"/>
              <w:bottom w:val="single" w:sz="4" w:space="0" w:color="auto"/>
              <w:right w:val="single" w:sz="4" w:space="0" w:color="auto"/>
            </w:tcBorders>
          </w:tcPr>
          <w:p w14:paraId="61E01A45" w14:textId="77777777" w:rsidR="00474947" w:rsidRPr="00474947" w:rsidRDefault="00474947" w:rsidP="00C32C05">
            <w:pPr>
              <w:rPr>
                <w:lang w:val="en-US"/>
              </w:rPr>
            </w:pPr>
            <w:r w:rsidRPr="00615399">
              <w:rPr>
                <w:lang w:val="en-US"/>
              </w:rPr>
              <w:t xml:space="preserve">Kiynova Zh., Sansyzbaeva S., </w:t>
            </w:r>
            <w:proofErr w:type="spellStart"/>
            <w:r w:rsidRPr="00615399">
              <w:rPr>
                <w:lang w:val="en-US"/>
              </w:rPr>
              <w:t>Ahmetzhanova</w:t>
            </w:r>
            <w:proofErr w:type="spellEnd"/>
            <w:r w:rsidRPr="00615399">
              <w:rPr>
                <w:lang w:val="en-US"/>
              </w:rPr>
              <w:t xml:space="preserve"> A.</w:t>
            </w:r>
          </w:p>
        </w:tc>
      </w:tr>
      <w:tr w:rsidR="00474947" w:rsidRPr="00474947" w14:paraId="49F268AA" w14:textId="77777777" w:rsidTr="00C32C05">
        <w:trPr>
          <w:trHeight w:val="684"/>
        </w:trPr>
        <w:tc>
          <w:tcPr>
            <w:tcW w:w="456" w:type="dxa"/>
            <w:tcBorders>
              <w:top w:val="single" w:sz="4" w:space="0" w:color="auto"/>
              <w:left w:val="single" w:sz="4" w:space="0" w:color="auto"/>
              <w:bottom w:val="single" w:sz="4" w:space="0" w:color="auto"/>
              <w:right w:val="single" w:sz="4" w:space="0" w:color="auto"/>
            </w:tcBorders>
          </w:tcPr>
          <w:p w14:paraId="1A65FBF7" w14:textId="77777777" w:rsidR="00474947" w:rsidRPr="00074277" w:rsidRDefault="00474947" w:rsidP="00C32C05">
            <w:r>
              <w:t>3</w:t>
            </w:r>
          </w:p>
        </w:tc>
        <w:tc>
          <w:tcPr>
            <w:tcW w:w="3196" w:type="dxa"/>
            <w:tcBorders>
              <w:top w:val="single" w:sz="4" w:space="0" w:color="auto"/>
              <w:left w:val="single" w:sz="4" w:space="0" w:color="auto"/>
              <w:bottom w:val="single" w:sz="4" w:space="0" w:color="auto"/>
              <w:right w:val="single" w:sz="4" w:space="0" w:color="auto"/>
            </w:tcBorders>
          </w:tcPr>
          <w:p w14:paraId="55800513" w14:textId="77777777" w:rsidR="00474947" w:rsidRPr="008C346C" w:rsidRDefault="00474947" w:rsidP="00C32C05">
            <w:pPr>
              <w:pStyle w:val="a5"/>
            </w:pPr>
            <w:r w:rsidRPr="00DD4D3C">
              <w:rPr>
                <w:lang w:val="en-US"/>
              </w:rPr>
              <w:t>Linguistic</w:t>
            </w:r>
            <w:r w:rsidRPr="008C346C">
              <w:t xml:space="preserve"> </w:t>
            </w:r>
            <w:r w:rsidRPr="00DD4D3C">
              <w:rPr>
                <w:lang w:val="en-US"/>
              </w:rPr>
              <w:t>potential</w:t>
            </w:r>
            <w:r w:rsidRPr="008C346C">
              <w:t xml:space="preserve"> </w:t>
            </w:r>
            <w:r w:rsidRPr="00DD4D3C">
              <w:rPr>
                <w:lang w:val="en-US"/>
              </w:rPr>
              <w:t>of</w:t>
            </w:r>
            <w:r w:rsidRPr="008C346C">
              <w:t xml:space="preserve"> </w:t>
            </w:r>
            <w:r w:rsidRPr="00DD4D3C">
              <w:rPr>
                <w:lang w:val="en-US"/>
              </w:rPr>
              <w:t>COVID</w:t>
            </w:r>
            <w:r w:rsidRPr="008C346C">
              <w:t xml:space="preserve">-19 </w:t>
            </w:r>
            <w:r w:rsidRPr="00DD4D3C">
              <w:rPr>
                <w:lang w:val="en-US"/>
              </w:rPr>
              <w:t>neologisms</w:t>
            </w:r>
            <w:r w:rsidRPr="008C346C">
              <w:t xml:space="preserve"> </w:t>
            </w:r>
            <w:r w:rsidRPr="00DD4D3C">
              <w:rPr>
                <w:lang w:val="en-US"/>
              </w:rPr>
              <w:t>in</w:t>
            </w:r>
            <w:r w:rsidRPr="008C346C">
              <w:t xml:space="preserve"> </w:t>
            </w:r>
            <w:r w:rsidRPr="00DD4D3C">
              <w:rPr>
                <w:lang w:val="en-US"/>
              </w:rPr>
              <w:t>the</w:t>
            </w:r>
            <w:r w:rsidRPr="008C346C">
              <w:t xml:space="preserve"> </w:t>
            </w:r>
            <w:r w:rsidRPr="00DD4D3C">
              <w:rPr>
                <w:lang w:val="en-US"/>
              </w:rPr>
              <w:t>metaphoric</w:t>
            </w:r>
            <w:r w:rsidRPr="008C346C">
              <w:t xml:space="preserve"> </w:t>
            </w:r>
            <w:r w:rsidRPr="00DD4D3C">
              <w:rPr>
                <w:lang w:val="en-US"/>
              </w:rPr>
              <w:t>language</w:t>
            </w:r>
            <w:r w:rsidRPr="008C346C">
              <w:t xml:space="preserve"> </w:t>
            </w:r>
            <w:r w:rsidRPr="00DD4D3C">
              <w:rPr>
                <w:lang w:val="en-US"/>
              </w:rPr>
              <w:t>of</w:t>
            </w:r>
            <w:r w:rsidRPr="008C346C">
              <w:t xml:space="preserve"> </w:t>
            </w:r>
            <w:r w:rsidRPr="00DD4D3C">
              <w:rPr>
                <w:lang w:val="en-US"/>
              </w:rPr>
              <w:t>socio</w:t>
            </w:r>
            <w:r w:rsidRPr="008C346C">
              <w:t>-</w:t>
            </w:r>
            <w:r w:rsidRPr="00DD4D3C">
              <w:rPr>
                <w:lang w:val="en-US"/>
              </w:rPr>
              <w:t>political</w:t>
            </w:r>
            <w:r w:rsidRPr="008C346C">
              <w:t xml:space="preserve"> </w:t>
            </w:r>
            <w:r w:rsidRPr="00DD4D3C">
              <w:rPr>
                <w:lang w:val="en-US"/>
              </w:rPr>
              <w:t>discourse</w:t>
            </w:r>
            <w:r w:rsidRPr="008C346C">
              <w:t xml:space="preserve"> (</w:t>
            </w:r>
            <w:r w:rsidRPr="009027CC">
              <w:rPr>
                <w:i/>
              </w:rPr>
              <w:t xml:space="preserve">Лингвистический потенциал неологизма </w:t>
            </w:r>
            <w:r w:rsidRPr="009027CC">
              <w:rPr>
                <w:i/>
                <w:lang w:val="en-US"/>
              </w:rPr>
              <w:t>COVID</w:t>
            </w:r>
            <w:r w:rsidRPr="009027CC">
              <w:rPr>
                <w:i/>
              </w:rPr>
              <w:t>-19 в метафорическом языке социально-политического дискурса</w:t>
            </w:r>
            <w:r w:rsidRPr="008C346C">
              <w:t xml:space="preserve"> )</w:t>
            </w:r>
          </w:p>
        </w:tc>
        <w:tc>
          <w:tcPr>
            <w:tcW w:w="1134" w:type="dxa"/>
            <w:tcBorders>
              <w:top w:val="single" w:sz="4" w:space="0" w:color="auto"/>
              <w:left w:val="single" w:sz="4" w:space="0" w:color="auto"/>
              <w:bottom w:val="single" w:sz="4" w:space="0" w:color="auto"/>
              <w:right w:val="single" w:sz="4" w:space="0" w:color="auto"/>
            </w:tcBorders>
          </w:tcPr>
          <w:p w14:paraId="2B4F9BA5" w14:textId="77777777" w:rsidR="00474947" w:rsidRDefault="00474947" w:rsidP="00C32C05">
            <w:r>
              <w:t>Печат.</w:t>
            </w:r>
          </w:p>
        </w:tc>
        <w:tc>
          <w:tcPr>
            <w:tcW w:w="2552" w:type="dxa"/>
            <w:tcBorders>
              <w:top w:val="single" w:sz="4" w:space="0" w:color="auto"/>
              <w:left w:val="single" w:sz="4" w:space="0" w:color="auto"/>
              <w:bottom w:val="single" w:sz="4" w:space="0" w:color="auto"/>
              <w:right w:val="single" w:sz="4" w:space="0" w:color="auto"/>
            </w:tcBorders>
          </w:tcPr>
          <w:p w14:paraId="2812D871" w14:textId="77777777" w:rsidR="00474947" w:rsidRPr="003C2AFC" w:rsidRDefault="00474947" w:rsidP="00C32C05">
            <w:pPr>
              <w:rPr>
                <w:lang w:val="en-US"/>
              </w:rPr>
            </w:pPr>
            <w:r w:rsidRPr="003C2AFC">
              <w:rPr>
                <w:lang w:val="en-US"/>
              </w:rPr>
              <w:t>«Communication and the Public» – 2023. – Vol. 8, Iss. 3. – P. 237-253.</w:t>
            </w:r>
          </w:p>
          <w:p w14:paraId="7606362C" w14:textId="77777777" w:rsidR="00474947" w:rsidRPr="003C2AFC" w:rsidRDefault="00474947" w:rsidP="00C32C05">
            <w:pPr>
              <w:rPr>
                <w:lang w:val="en-US"/>
              </w:rPr>
            </w:pPr>
            <w:r w:rsidRPr="003C2AFC">
              <w:rPr>
                <w:lang w:val="en-US"/>
              </w:rPr>
              <w:t>(</w:t>
            </w:r>
            <w:r w:rsidRPr="003C2AFC">
              <w:rPr>
                <w:b/>
                <w:i/>
                <w:lang w:val="en-US"/>
              </w:rPr>
              <w:t>Scopus,</w:t>
            </w:r>
            <w:r w:rsidRPr="003C2AFC">
              <w:rPr>
                <w:lang w:val="en-US"/>
              </w:rPr>
              <w:t xml:space="preserve"> Impact Factor = 3.6</w:t>
            </w:r>
          </w:p>
          <w:p w14:paraId="67592EFE" w14:textId="77777777" w:rsidR="00474947" w:rsidRPr="003C2AFC" w:rsidRDefault="00474947" w:rsidP="00C32C05">
            <w:pPr>
              <w:rPr>
                <w:lang w:val="en-US"/>
              </w:rPr>
            </w:pPr>
            <w:r w:rsidRPr="003C2AFC">
              <w:rPr>
                <w:lang w:val="en-US"/>
              </w:rPr>
              <w:t>ISSN: 20570481, 20570473</w:t>
            </w:r>
          </w:p>
          <w:p w14:paraId="636CAD99" w14:textId="77777777" w:rsidR="00474947" w:rsidRPr="0004785E" w:rsidRDefault="00474947" w:rsidP="00C32C05">
            <w:pPr>
              <w:rPr>
                <w:bCs/>
                <w:color w:val="000000"/>
                <w:bdr w:val="none" w:sz="0" w:space="0" w:color="auto" w:frame="1"/>
                <w:lang w:val="en-US"/>
              </w:rPr>
            </w:pPr>
            <w:r w:rsidRPr="00474947">
              <w:rPr>
                <w:color w:val="000000"/>
                <w:spacing w:val="4"/>
                <w:sz w:val="21"/>
                <w:szCs w:val="21"/>
                <w:shd w:val="clear" w:color="auto" w:fill="FFFFFF"/>
                <w:lang w:val="en-US"/>
              </w:rPr>
              <w:t>DOI: </w:t>
            </w:r>
            <w:hyperlink r:id="rId11" w:tgtFrame="_blank" w:history="1">
              <w:r w:rsidRPr="00474947">
                <w:rPr>
                  <w:rStyle w:val="a4"/>
                  <w:color w:val="085C77"/>
                  <w:sz w:val="21"/>
                  <w:szCs w:val="21"/>
                  <w:shd w:val="clear" w:color="auto" w:fill="FFFFFF"/>
                  <w:lang w:val="en-US"/>
                </w:rPr>
                <w:t>10.1177/20570473231186475</w:t>
              </w:r>
            </w:hyperlink>
          </w:p>
        </w:tc>
        <w:tc>
          <w:tcPr>
            <w:tcW w:w="992" w:type="dxa"/>
            <w:tcBorders>
              <w:top w:val="single" w:sz="4" w:space="0" w:color="auto"/>
              <w:left w:val="single" w:sz="4" w:space="0" w:color="auto"/>
              <w:bottom w:val="single" w:sz="4" w:space="0" w:color="auto"/>
              <w:right w:val="single" w:sz="4" w:space="0" w:color="auto"/>
            </w:tcBorders>
          </w:tcPr>
          <w:p w14:paraId="5B4CB2ED" w14:textId="77777777" w:rsidR="00474947" w:rsidRPr="00474947" w:rsidRDefault="00474947" w:rsidP="00C32C05">
            <w:pPr>
              <w:jc w:val="center"/>
              <w:rPr>
                <w:lang w:val="en-US"/>
              </w:rPr>
            </w:pPr>
          </w:p>
        </w:tc>
        <w:tc>
          <w:tcPr>
            <w:tcW w:w="1241" w:type="dxa"/>
            <w:tcBorders>
              <w:top w:val="single" w:sz="4" w:space="0" w:color="auto"/>
              <w:left w:val="single" w:sz="4" w:space="0" w:color="auto"/>
              <w:bottom w:val="single" w:sz="4" w:space="0" w:color="auto"/>
              <w:right w:val="single" w:sz="4" w:space="0" w:color="auto"/>
            </w:tcBorders>
          </w:tcPr>
          <w:p w14:paraId="287920F7" w14:textId="77777777" w:rsidR="00474947" w:rsidRPr="00474947" w:rsidRDefault="00474947" w:rsidP="00C32C05">
            <w:pPr>
              <w:rPr>
                <w:lang w:val="en-US"/>
              </w:rPr>
            </w:pPr>
            <w:r w:rsidRPr="00615399">
              <w:rPr>
                <w:lang w:val="en-US"/>
              </w:rPr>
              <w:t>Ivanov A., Nikonova Zh., Frolova N.</w:t>
            </w:r>
          </w:p>
        </w:tc>
      </w:tr>
      <w:tr w:rsidR="00474947" w:rsidRPr="00B6598F" w14:paraId="792E5707" w14:textId="77777777" w:rsidTr="00FD5B21">
        <w:trPr>
          <w:trHeight w:val="684"/>
        </w:trPr>
        <w:tc>
          <w:tcPr>
            <w:tcW w:w="9571" w:type="dxa"/>
            <w:gridSpan w:val="6"/>
            <w:tcBorders>
              <w:top w:val="single" w:sz="4" w:space="0" w:color="auto"/>
              <w:left w:val="single" w:sz="4" w:space="0" w:color="auto"/>
              <w:bottom w:val="single" w:sz="4" w:space="0" w:color="auto"/>
              <w:right w:val="single" w:sz="4" w:space="0" w:color="auto"/>
            </w:tcBorders>
            <w:vAlign w:val="center"/>
          </w:tcPr>
          <w:p w14:paraId="73A61FCA" w14:textId="77777777" w:rsidR="00474947" w:rsidRDefault="00474947" w:rsidP="00B6598F">
            <w:pPr>
              <w:jc w:val="center"/>
              <w:rPr>
                <w:b/>
                <w:i/>
              </w:rPr>
            </w:pPr>
            <w:r w:rsidRPr="00B6598F">
              <w:rPr>
                <w:b/>
                <w:i/>
              </w:rPr>
              <w:t xml:space="preserve">В изданиях, рекомендованных Комитетом по обеспечению качества </w:t>
            </w:r>
          </w:p>
          <w:p w14:paraId="471E8703" w14:textId="77777777" w:rsidR="00474947" w:rsidRPr="00B6598F" w:rsidRDefault="00474947" w:rsidP="00B6598F">
            <w:pPr>
              <w:jc w:val="center"/>
              <w:rPr>
                <w:b/>
                <w:i/>
              </w:rPr>
            </w:pPr>
            <w:r w:rsidRPr="00B6598F">
              <w:rPr>
                <w:b/>
                <w:i/>
              </w:rPr>
              <w:t>в сфере науки и высшего образования МНВО РК</w:t>
            </w:r>
          </w:p>
        </w:tc>
      </w:tr>
      <w:tr w:rsidR="00474947" w:rsidRPr="00AF51FB" w14:paraId="2D746F11" w14:textId="77777777" w:rsidTr="00210D78">
        <w:trPr>
          <w:trHeight w:val="684"/>
        </w:trPr>
        <w:tc>
          <w:tcPr>
            <w:tcW w:w="445" w:type="dxa"/>
            <w:tcBorders>
              <w:top w:val="single" w:sz="4" w:space="0" w:color="auto"/>
              <w:left w:val="single" w:sz="4" w:space="0" w:color="auto"/>
              <w:bottom w:val="single" w:sz="4" w:space="0" w:color="auto"/>
              <w:right w:val="single" w:sz="4" w:space="0" w:color="auto"/>
            </w:tcBorders>
          </w:tcPr>
          <w:p w14:paraId="01CD98B0" w14:textId="77777777" w:rsidR="00474947" w:rsidRPr="00AF51FB" w:rsidRDefault="00474947" w:rsidP="00074277">
            <w:pPr>
              <w:jc w:val="center"/>
            </w:pPr>
            <w:r w:rsidRPr="00AF51FB">
              <w:t>1.</w:t>
            </w:r>
          </w:p>
        </w:tc>
        <w:tc>
          <w:tcPr>
            <w:tcW w:w="3207" w:type="dxa"/>
            <w:tcBorders>
              <w:top w:val="single" w:sz="4" w:space="0" w:color="auto"/>
              <w:left w:val="single" w:sz="4" w:space="0" w:color="auto"/>
              <w:bottom w:val="single" w:sz="4" w:space="0" w:color="auto"/>
              <w:right w:val="single" w:sz="4" w:space="0" w:color="auto"/>
            </w:tcBorders>
          </w:tcPr>
          <w:p w14:paraId="47675634" w14:textId="77777777" w:rsidR="00474947" w:rsidRPr="0058195F" w:rsidRDefault="00474947" w:rsidP="008B4AF5">
            <w:r>
              <w:rPr>
                <w:bCs/>
              </w:rPr>
              <w:t>Терминжасамдағы  коннотацияның рөлі</w:t>
            </w:r>
          </w:p>
        </w:tc>
        <w:tc>
          <w:tcPr>
            <w:tcW w:w="1134" w:type="dxa"/>
            <w:tcBorders>
              <w:top w:val="single" w:sz="4" w:space="0" w:color="auto"/>
              <w:left w:val="single" w:sz="4" w:space="0" w:color="auto"/>
              <w:bottom w:val="single" w:sz="4" w:space="0" w:color="auto"/>
              <w:right w:val="single" w:sz="4" w:space="0" w:color="auto"/>
            </w:tcBorders>
          </w:tcPr>
          <w:p w14:paraId="6262E08F" w14:textId="77777777" w:rsidR="00474947" w:rsidRPr="009452E5" w:rsidRDefault="00474947" w:rsidP="00074277">
            <w:pPr>
              <w:jc w:val="center"/>
            </w:pPr>
            <w:r w:rsidRPr="00E703AC">
              <w:t>Печ</w:t>
            </w:r>
            <w:r>
              <w:t>ат.</w:t>
            </w:r>
          </w:p>
        </w:tc>
        <w:tc>
          <w:tcPr>
            <w:tcW w:w="2552" w:type="dxa"/>
            <w:tcBorders>
              <w:top w:val="single" w:sz="4" w:space="0" w:color="auto"/>
              <w:left w:val="single" w:sz="4" w:space="0" w:color="auto"/>
              <w:bottom w:val="single" w:sz="4" w:space="0" w:color="auto"/>
              <w:right w:val="single" w:sz="4" w:space="0" w:color="auto"/>
            </w:tcBorders>
          </w:tcPr>
          <w:p w14:paraId="064DAC5D" w14:textId="77777777" w:rsidR="00474947" w:rsidRPr="0058195F" w:rsidRDefault="00474947" w:rsidP="00D237C5">
            <w:r>
              <w:t xml:space="preserve">Известия НАН РК. Серия общественных и гуманитарных наук, №4, </w:t>
            </w:r>
            <w:r w:rsidRPr="008651F0">
              <w:t>2016.</w:t>
            </w:r>
            <w:r>
              <w:t xml:space="preserve"> С.114-118</w:t>
            </w:r>
          </w:p>
        </w:tc>
        <w:tc>
          <w:tcPr>
            <w:tcW w:w="992" w:type="dxa"/>
            <w:tcBorders>
              <w:top w:val="single" w:sz="4" w:space="0" w:color="auto"/>
              <w:left w:val="single" w:sz="4" w:space="0" w:color="auto"/>
              <w:bottom w:val="single" w:sz="4" w:space="0" w:color="auto"/>
              <w:right w:val="single" w:sz="4" w:space="0" w:color="auto"/>
            </w:tcBorders>
          </w:tcPr>
          <w:p w14:paraId="6CDA1A2A" w14:textId="77777777" w:rsidR="00474947" w:rsidRPr="006D75D2" w:rsidRDefault="00474947" w:rsidP="00D029F8">
            <w:pPr>
              <w:jc w:val="center"/>
            </w:pPr>
            <w:r>
              <w:t>0,6 п.л.</w:t>
            </w:r>
          </w:p>
        </w:tc>
        <w:tc>
          <w:tcPr>
            <w:tcW w:w="1241" w:type="dxa"/>
            <w:tcBorders>
              <w:top w:val="single" w:sz="4" w:space="0" w:color="auto"/>
              <w:left w:val="single" w:sz="4" w:space="0" w:color="auto"/>
              <w:bottom w:val="single" w:sz="4" w:space="0" w:color="auto"/>
              <w:right w:val="single" w:sz="4" w:space="0" w:color="auto"/>
            </w:tcBorders>
          </w:tcPr>
          <w:p w14:paraId="062AA7CF" w14:textId="77777777" w:rsidR="00474947" w:rsidRPr="00A74427" w:rsidRDefault="00474947" w:rsidP="00074277">
            <w:pPr>
              <w:jc w:val="center"/>
            </w:pPr>
          </w:p>
        </w:tc>
      </w:tr>
    </w:tbl>
    <w:p w14:paraId="66D5A1DC" w14:textId="77777777" w:rsidR="00474947" w:rsidRDefault="00474947" w:rsidP="00F07BAE">
      <w:pPr>
        <w:ind w:firstLine="708"/>
      </w:pPr>
    </w:p>
    <w:p w14:paraId="2CAF6817" w14:textId="77777777" w:rsidR="00474947" w:rsidRDefault="00474947" w:rsidP="00F07BAE">
      <w:pPr>
        <w:ind w:firstLine="708"/>
      </w:pPr>
    </w:p>
    <w:p w14:paraId="6038F4CC" w14:textId="77777777" w:rsidR="00474947" w:rsidRDefault="00474947" w:rsidP="00F07BAE">
      <w:pPr>
        <w:ind w:firstLine="708"/>
      </w:pPr>
    </w:p>
    <w:p w14:paraId="04142A07" w14:textId="77777777" w:rsidR="00474947" w:rsidRDefault="00474947" w:rsidP="00894A6C">
      <w:pPr>
        <w:ind w:left="2832"/>
      </w:pPr>
      <w:r>
        <w:t xml:space="preserve">Соискатель </w:t>
      </w:r>
      <w:r>
        <w:tab/>
      </w:r>
      <w:r>
        <w:tab/>
      </w:r>
      <w:r>
        <w:tab/>
      </w:r>
      <w:r>
        <w:tab/>
      </w:r>
      <w:r>
        <w:tab/>
        <w:t>И.С. Муратбаева</w:t>
      </w:r>
    </w:p>
    <w:p w14:paraId="149D01F2" w14:textId="77777777" w:rsidR="00474947" w:rsidRDefault="00474947" w:rsidP="00F07BAE">
      <w:pPr>
        <w:ind w:firstLine="708"/>
      </w:pPr>
    </w:p>
    <w:p w14:paraId="66606B9E" w14:textId="77777777" w:rsidR="00474947" w:rsidRDefault="00474947" w:rsidP="00894A6C">
      <w:r>
        <w:t>«___» __________ 2023 г.  Секретарь ученого совета</w:t>
      </w:r>
      <w:r>
        <w:tab/>
      </w:r>
      <w:r>
        <w:tab/>
        <w:t xml:space="preserve"> </w:t>
      </w:r>
      <w:r>
        <w:tab/>
        <w:t>О.С. Ахметова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3203"/>
        <w:gridCol w:w="1133"/>
        <w:gridCol w:w="2549"/>
        <w:gridCol w:w="991"/>
        <w:gridCol w:w="1240"/>
      </w:tblGrid>
      <w:tr w:rsidR="00474947" w:rsidRPr="00AF51FB" w14:paraId="78B89BE2" w14:textId="77777777" w:rsidTr="00474947">
        <w:trPr>
          <w:trHeight w:val="309"/>
        </w:trPr>
        <w:tc>
          <w:tcPr>
            <w:tcW w:w="455" w:type="dxa"/>
            <w:tcBorders>
              <w:top w:val="single" w:sz="4" w:space="0" w:color="auto"/>
              <w:left w:val="single" w:sz="4" w:space="0" w:color="auto"/>
              <w:bottom w:val="single" w:sz="4" w:space="0" w:color="auto"/>
              <w:right w:val="single" w:sz="4" w:space="0" w:color="auto"/>
            </w:tcBorders>
          </w:tcPr>
          <w:p w14:paraId="54D22069" w14:textId="77777777" w:rsidR="00474947" w:rsidRPr="008A276E" w:rsidRDefault="00474947" w:rsidP="008A276E">
            <w:pPr>
              <w:jc w:val="center"/>
            </w:pPr>
            <w:r>
              <w:lastRenderedPageBreak/>
              <w:t>1</w:t>
            </w:r>
          </w:p>
        </w:tc>
        <w:tc>
          <w:tcPr>
            <w:tcW w:w="3203" w:type="dxa"/>
            <w:tcBorders>
              <w:top w:val="single" w:sz="4" w:space="0" w:color="auto"/>
              <w:left w:val="single" w:sz="4" w:space="0" w:color="auto"/>
              <w:bottom w:val="single" w:sz="4" w:space="0" w:color="auto"/>
              <w:right w:val="single" w:sz="4" w:space="0" w:color="auto"/>
            </w:tcBorders>
          </w:tcPr>
          <w:p w14:paraId="1C323CBB" w14:textId="77777777" w:rsidR="00474947" w:rsidRPr="008A276E" w:rsidRDefault="00474947" w:rsidP="008A276E">
            <w:pPr>
              <w:jc w:val="center"/>
              <w:rPr>
                <w:bCs/>
              </w:rPr>
            </w:pPr>
            <w:r>
              <w:rPr>
                <w:bCs/>
              </w:rPr>
              <w:t>2</w:t>
            </w:r>
          </w:p>
        </w:tc>
        <w:tc>
          <w:tcPr>
            <w:tcW w:w="1133" w:type="dxa"/>
            <w:tcBorders>
              <w:top w:val="single" w:sz="4" w:space="0" w:color="auto"/>
              <w:left w:val="single" w:sz="4" w:space="0" w:color="auto"/>
              <w:bottom w:val="single" w:sz="4" w:space="0" w:color="auto"/>
              <w:right w:val="single" w:sz="4" w:space="0" w:color="auto"/>
            </w:tcBorders>
          </w:tcPr>
          <w:p w14:paraId="4E508A94" w14:textId="77777777" w:rsidR="00474947" w:rsidRPr="008A276E" w:rsidRDefault="00474947" w:rsidP="008A276E">
            <w:pPr>
              <w:jc w:val="center"/>
            </w:pPr>
            <w:r>
              <w:t>3</w:t>
            </w:r>
          </w:p>
        </w:tc>
        <w:tc>
          <w:tcPr>
            <w:tcW w:w="2549" w:type="dxa"/>
            <w:tcBorders>
              <w:top w:val="single" w:sz="4" w:space="0" w:color="auto"/>
              <w:left w:val="single" w:sz="4" w:space="0" w:color="auto"/>
              <w:bottom w:val="single" w:sz="4" w:space="0" w:color="auto"/>
              <w:right w:val="single" w:sz="4" w:space="0" w:color="auto"/>
            </w:tcBorders>
          </w:tcPr>
          <w:p w14:paraId="02E135E6" w14:textId="77777777" w:rsidR="00474947" w:rsidRPr="008A276E" w:rsidRDefault="00474947" w:rsidP="008A276E">
            <w:pPr>
              <w:jc w:val="center"/>
            </w:pPr>
            <w:r>
              <w:t>4</w:t>
            </w:r>
          </w:p>
        </w:tc>
        <w:tc>
          <w:tcPr>
            <w:tcW w:w="991" w:type="dxa"/>
            <w:tcBorders>
              <w:top w:val="single" w:sz="4" w:space="0" w:color="auto"/>
              <w:left w:val="single" w:sz="4" w:space="0" w:color="auto"/>
              <w:bottom w:val="single" w:sz="4" w:space="0" w:color="auto"/>
              <w:right w:val="single" w:sz="4" w:space="0" w:color="auto"/>
            </w:tcBorders>
          </w:tcPr>
          <w:p w14:paraId="14DD5BC6" w14:textId="77777777" w:rsidR="00474947" w:rsidRDefault="00474947" w:rsidP="008A276E">
            <w:pPr>
              <w:jc w:val="center"/>
            </w:pPr>
            <w:r>
              <w:t>5</w:t>
            </w:r>
          </w:p>
        </w:tc>
        <w:tc>
          <w:tcPr>
            <w:tcW w:w="1240" w:type="dxa"/>
            <w:tcBorders>
              <w:top w:val="single" w:sz="4" w:space="0" w:color="auto"/>
              <w:left w:val="single" w:sz="4" w:space="0" w:color="auto"/>
              <w:bottom w:val="single" w:sz="4" w:space="0" w:color="auto"/>
              <w:right w:val="single" w:sz="4" w:space="0" w:color="auto"/>
            </w:tcBorders>
          </w:tcPr>
          <w:p w14:paraId="0B167CA6" w14:textId="77777777" w:rsidR="00474947" w:rsidRPr="008A276E" w:rsidRDefault="00474947" w:rsidP="008A276E">
            <w:pPr>
              <w:jc w:val="center"/>
            </w:pPr>
            <w:r>
              <w:t>6</w:t>
            </w:r>
          </w:p>
        </w:tc>
      </w:tr>
      <w:tr w:rsidR="00474947" w:rsidRPr="00AF51FB" w14:paraId="7801669F" w14:textId="77777777" w:rsidTr="00474947">
        <w:trPr>
          <w:trHeight w:val="684"/>
        </w:trPr>
        <w:tc>
          <w:tcPr>
            <w:tcW w:w="455" w:type="dxa"/>
            <w:tcBorders>
              <w:top w:val="single" w:sz="4" w:space="0" w:color="auto"/>
              <w:left w:val="single" w:sz="4" w:space="0" w:color="auto"/>
              <w:bottom w:val="single" w:sz="4" w:space="0" w:color="auto"/>
              <w:right w:val="single" w:sz="4" w:space="0" w:color="auto"/>
            </w:tcBorders>
          </w:tcPr>
          <w:p w14:paraId="5D41140D" w14:textId="77777777" w:rsidR="00474947" w:rsidRPr="00AF51FB" w:rsidRDefault="00474947" w:rsidP="00074277">
            <w:pPr>
              <w:jc w:val="center"/>
            </w:pPr>
            <w:r w:rsidRPr="00AF51FB">
              <w:t>2.</w:t>
            </w:r>
          </w:p>
        </w:tc>
        <w:tc>
          <w:tcPr>
            <w:tcW w:w="3203" w:type="dxa"/>
            <w:tcBorders>
              <w:top w:val="single" w:sz="4" w:space="0" w:color="auto"/>
              <w:left w:val="single" w:sz="4" w:space="0" w:color="auto"/>
              <w:bottom w:val="single" w:sz="4" w:space="0" w:color="auto"/>
              <w:right w:val="single" w:sz="4" w:space="0" w:color="auto"/>
            </w:tcBorders>
          </w:tcPr>
          <w:p w14:paraId="24AB26BE" w14:textId="77777777" w:rsidR="00474947" w:rsidRPr="0058195F" w:rsidRDefault="00474947" w:rsidP="008B4AF5">
            <w:pPr>
              <w:rPr>
                <w:rFonts w:ascii="Times New Roman CYR" w:eastAsia="Times New Roman CYR" w:hAnsi="Times New Roman CYR" w:cs="Times New Roman CYR"/>
              </w:rPr>
            </w:pPr>
            <w:r>
              <w:rPr>
                <w:bCs/>
              </w:rPr>
              <w:t>Терминологиядағы метафораның көрінісі</w:t>
            </w:r>
          </w:p>
        </w:tc>
        <w:tc>
          <w:tcPr>
            <w:tcW w:w="1133" w:type="dxa"/>
            <w:tcBorders>
              <w:top w:val="single" w:sz="4" w:space="0" w:color="auto"/>
              <w:left w:val="single" w:sz="4" w:space="0" w:color="auto"/>
              <w:bottom w:val="single" w:sz="4" w:space="0" w:color="auto"/>
              <w:right w:val="single" w:sz="4" w:space="0" w:color="auto"/>
            </w:tcBorders>
          </w:tcPr>
          <w:p w14:paraId="54FA0FB4" w14:textId="77777777" w:rsidR="00474947" w:rsidRPr="00D74991" w:rsidRDefault="00474947" w:rsidP="00074277">
            <w:pPr>
              <w:jc w:val="center"/>
            </w:pPr>
            <w:r w:rsidRPr="00E703AC">
              <w:t>Печ</w:t>
            </w:r>
            <w:r>
              <w:t>ат.</w:t>
            </w:r>
          </w:p>
        </w:tc>
        <w:tc>
          <w:tcPr>
            <w:tcW w:w="2549" w:type="dxa"/>
            <w:tcBorders>
              <w:top w:val="single" w:sz="4" w:space="0" w:color="auto"/>
              <w:left w:val="single" w:sz="4" w:space="0" w:color="auto"/>
              <w:bottom w:val="single" w:sz="4" w:space="0" w:color="auto"/>
              <w:right w:val="single" w:sz="4" w:space="0" w:color="auto"/>
            </w:tcBorders>
          </w:tcPr>
          <w:p w14:paraId="18394D93" w14:textId="77777777" w:rsidR="00474947" w:rsidRPr="002C17BB" w:rsidRDefault="00474947" w:rsidP="00D237C5">
            <w:pPr>
              <w:rPr>
                <w:rFonts w:ascii="Times New Roman CYR" w:eastAsia="Times New Roman CYR" w:hAnsi="Times New Roman CYR" w:cs="Times New Roman CYR"/>
              </w:rPr>
            </w:pPr>
            <w:r>
              <w:t xml:space="preserve">Известия НАН РК. Серия общественных и гуманитарных наук, №2, </w:t>
            </w:r>
            <w:r w:rsidRPr="004330A5">
              <w:t>2017.</w:t>
            </w:r>
            <w:r>
              <w:t xml:space="preserve"> С.227-231.</w:t>
            </w:r>
          </w:p>
        </w:tc>
        <w:tc>
          <w:tcPr>
            <w:tcW w:w="991" w:type="dxa"/>
            <w:tcBorders>
              <w:top w:val="single" w:sz="4" w:space="0" w:color="auto"/>
              <w:left w:val="single" w:sz="4" w:space="0" w:color="auto"/>
              <w:bottom w:val="single" w:sz="4" w:space="0" w:color="auto"/>
              <w:right w:val="single" w:sz="4" w:space="0" w:color="auto"/>
            </w:tcBorders>
          </w:tcPr>
          <w:p w14:paraId="6961CA6E" w14:textId="77777777" w:rsidR="00474947" w:rsidRPr="0058195F" w:rsidRDefault="00474947" w:rsidP="00D029F8">
            <w:pPr>
              <w:widowControl w:val="0"/>
              <w:tabs>
                <w:tab w:val="left" w:pos="795"/>
              </w:tabs>
              <w:jc w:val="center"/>
              <w:rPr>
                <w:rFonts w:ascii="Times New Roman CYR" w:eastAsia="Times New Roman CYR" w:hAnsi="Times New Roman CYR" w:cs="Times New Roman CYR"/>
              </w:rPr>
            </w:pPr>
            <w:r>
              <w:t>0,5 п.л.</w:t>
            </w:r>
          </w:p>
        </w:tc>
        <w:tc>
          <w:tcPr>
            <w:tcW w:w="1240" w:type="dxa"/>
            <w:tcBorders>
              <w:top w:val="single" w:sz="4" w:space="0" w:color="auto"/>
              <w:left w:val="single" w:sz="4" w:space="0" w:color="auto"/>
              <w:bottom w:val="single" w:sz="4" w:space="0" w:color="auto"/>
              <w:right w:val="single" w:sz="4" w:space="0" w:color="auto"/>
            </w:tcBorders>
          </w:tcPr>
          <w:p w14:paraId="679FC97B" w14:textId="77777777" w:rsidR="00474947" w:rsidRPr="00AF51FB" w:rsidRDefault="00474947" w:rsidP="00074277">
            <w:pPr>
              <w:jc w:val="center"/>
            </w:pPr>
          </w:p>
        </w:tc>
      </w:tr>
      <w:tr w:rsidR="00474947" w:rsidRPr="00AF51FB" w14:paraId="53E16F8B" w14:textId="77777777" w:rsidTr="00474947">
        <w:trPr>
          <w:trHeight w:val="684"/>
        </w:trPr>
        <w:tc>
          <w:tcPr>
            <w:tcW w:w="455" w:type="dxa"/>
            <w:tcBorders>
              <w:top w:val="single" w:sz="4" w:space="0" w:color="auto"/>
              <w:left w:val="single" w:sz="4" w:space="0" w:color="auto"/>
              <w:bottom w:val="single" w:sz="4" w:space="0" w:color="auto"/>
              <w:right w:val="single" w:sz="4" w:space="0" w:color="auto"/>
            </w:tcBorders>
          </w:tcPr>
          <w:p w14:paraId="68CAD406" w14:textId="77777777" w:rsidR="00474947" w:rsidRPr="00AF51FB" w:rsidRDefault="00474947" w:rsidP="00074277">
            <w:pPr>
              <w:jc w:val="center"/>
            </w:pPr>
            <w:r w:rsidRPr="00AF51FB">
              <w:t>3.</w:t>
            </w:r>
          </w:p>
        </w:tc>
        <w:tc>
          <w:tcPr>
            <w:tcW w:w="3203" w:type="dxa"/>
            <w:tcBorders>
              <w:top w:val="single" w:sz="4" w:space="0" w:color="auto"/>
              <w:left w:val="single" w:sz="4" w:space="0" w:color="auto"/>
              <w:bottom w:val="single" w:sz="4" w:space="0" w:color="auto"/>
              <w:right w:val="single" w:sz="4" w:space="0" w:color="auto"/>
            </w:tcBorders>
          </w:tcPr>
          <w:p w14:paraId="4834EA88" w14:textId="77777777" w:rsidR="00474947" w:rsidRPr="009D6007" w:rsidRDefault="00474947" w:rsidP="008B4AF5">
            <w:pPr>
              <w:rPr>
                <w:rFonts w:ascii="Times New Roman CYR" w:eastAsia="Times New Roman CYR" w:hAnsi="Times New Roman CYR" w:cs="Times New Roman CYR"/>
              </w:rPr>
            </w:pPr>
            <w:r w:rsidRPr="003A2D48">
              <w:t>Метафораланған терминдердің тақырыптық жүйеленуі туралы</w:t>
            </w:r>
          </w:p>
        </w:tc>
        <w:tc>
          <w:tcPr>
            <w:tcW w:w="1133" w:type="dxa"/>
            <w:tcBorders>
              <w:top w:val="single" w:sz="4" w:space="0" w:color="auto"/>
              <w:left w:val="single" w:sz="4" w:space="0" w:color="auto"/>
              <w:bottom w:val="single" w:sz="4" w:space="0" w:color="auto"/>
              <w:right w:val="single" w:sz="4" w:space="0" w:color="auto"/>
            </w:tcBorders>
          </w:tcPr>
          <w:p w14:paraId="31164304" w14:textId="77777777" w:rsidR="00474947" w:rsidRPr="00D74991" w:rsidRDefault="00474947" w:rsidP="00074277">
            <w:pPr>
              <w:jc w:val="center"/>
            </w:pPr>
            <w:r w:rsidRPr="00E703AC">
              <w:t>Печ</w:t>
            </w:r>
            <w:r>
              <w:t>ат.</w:t>
            </w:r>
          </w:p>
        </w:tc>
        <w:tc>
          <w:tcPr>
            <w:tcW w:w="2549" w:type="dxa"/>
            <w:tcBorders>
              <w:top w:val="single" w:sz="4" w:space="0" w:color="auto"/>
              <w:left w:val="single" w:sz="4" w:space="0" w:color="auto"/>
              <w:bottom w:val="single" w:sz="4" w:space="0" w:color="auto"/>
              <w:right w:val="single" w:sz="4" w:space="0" w:color="auto"/>
            </w:tcBorders>
          </w:tcPr>
          <w:p w14:paraId="3E15C19A" w14:textId="77777777" w:rsidR="00474947" w:rsidRPr="009D6007" w:rsidRDefault="00474947" w:rsidP="00D237C5">
            <w:pPr>
              <w:rPr>
                <w:rFonts w:ascii="Times New Roman CYR" w:eastAsia="Times New Roman CYR" w:hAnsi="Times New Roman CYR" w:cs="Times New Roman CYR"/>
              </w:rPr>
            </w:pPr>
            <w:r>
              <w:t xml:space="preserve">Вестник КазНПУ им. Абая. Серия «Филологические науки» №1 (59), </w:t>
            </w:r>
            <w:r w:rsidRPr="00EA6023">
              <w:t>2017.</w:t>
            </w:r>
            <w:r>
              <w:t xml:space="preserve"> С. 64-69.</w:t>
            </w:r>
          </w:p>
        </w:tc>
        <w:tc>
          <w:tcPr>
            <w:tcW w:w="991" w:type="dxa"/>
            <w:tcBorders>
              <w:top w:val="single" w:sz="4" w:space="0" w:color="auto"/>
              <w:left w:val="single" w:sz="4" w:space="0" w:color="auto"/>
              <w:bottom w:val="single" w:sz="4" w:space="0" w:color="auto"/>
              <w:right w:val="single" w:sz="4" w:space="0" w:color="auto"/>
            </w:tcBorders>
          </w:tcPr>
          <w:p w14:paraId="63B0FFEB" w14:textId="77777777" w:rsidR="00474947" w:rsidRPr="00AF51FB" w:rsidRDefault="00474947" w:rsidP="00D029F8">
            <w:pPr>
              <w:jc w:val="center"/>
            </w:pPr>
            <w:r>
              <w:t>0,5 п.л.</w:t>
            </w:r>
          </w:p>
        </w:tc>
        <w:tc>
          <w:tcPr>
            <w:tcW w:w="1240" w:type="dxa"/>
            <w:tcBorders>
              <w:top w:val="single" w:sz="4" w:space="0" w:color="auto"/>
              <w:left w:val="single" w:sz="4" w:space="0" w:color="auto"/>
              <w:bottom w:val="single" w:sz="4" w:space="0" w:color="auto"/>
              <w:right w:val="single" w:sz="4" w:space="0" w:color="auto"/>
            </w:tcBorders>
          </w:tcPr>
          <w:p w14:paraId="1856C572" w14:textId="77777777" w:rsidR="00474947" w:rsidRPr="00AF51FB" w:rsidRDefault="00474947" w:rsidP="00074277">
            <w:pPr>
              <w:jc w:val="center"/>
            </w:pPr>
          </w:p>
        </w:tc>
      </w:tr>
      <w:tr w:rsidR="00474947" w:rsidRPr="00AF51FB" w14:paraId="78DC1FE2" w14:textId="77777777" w:rsidTr="00474947">
        <w:trPr>
          <w:trHeight w:val="684"/>
        </w:trPr>
        <w:tc>
          <w:tcPr>
            <w:tcW w:w="455" w:type="dxa"/>
            <w:tcBorders>
              <w:top w:val="single" w:sz="4" w:space="0" w:color="auto"/>
              <w:left w:val="single" w:sz="4" w:space="0" w:color="auto"/>
              <w:bottom w:val="single" w:sz="4" w:space="0" w:color="auto"/>
              <w:right w:val="single" w:sz="4" w:space="0" w:color="auto"/>
            </w:tcBorders>
          </w:tcPr>
          <w:p w14:paraId="0A810C21" w14:textId="77777777" w:rsidR="00474947" w:rsidRPr="00AF51FB" w:rsidRDefault="00474947" w:rsidP="00074277">
            <w:pPr>
              <w:jc w:val="center"/>
            </w:pPr>
            <w:r w:rsidRPr="00AF51FB">
              <w:t>4.</w:t>
            </w:r>
          </w:p>
        </w:tc>
        <w:tc>
          <w:tcPr>
            <w:tcW w:w="3203" w:type="dxa"/>
            <w:tcBorders>
              <w:top w:val="single" w:sz="4" w:space="0" w:color="auto"/>
              <w:left w:val="single" w:sz="4" w:space="0" w:color="auto"/>
              <w:bottom w:val="single" w:sz="4" w:space="0" w:color="auto"/>
              <w:right w:val="single" w:sz="4" w:space="0" w:color="auto"/>
            </w:tcBorders>
          </w:tcPr>
          <w:p w14:paraId="13BAFF4B" w14:textId="77777777" w:rsidR="00474947" w:rsidRPr="00AF51FB" w:rsidRDefault="00474947" w:rsidP="008B4AF5">
            <w:r>
              <w:t>Метафораланған құранды терминдер мәселесі туралы</w:t>
            </w:r>
          </w:p>
        </w:tc>
        <w:tc>
          <w:tcPr>
            <w:tcW w:w="1133" w:type="dxa"/>
            <w:tcBorders>
              <w:top w:val="single" w:sz="4" w:space="0" w:color="auto"/>
              <w:left w:val="single" w:sz="4" w:space="0" w:color="auto"/>
              <w:bottom w:val="single" w:sz="4" w:space="0" w:color="auto"/>
              <w:right w:val="single" w:sz="4" w:space="0" w:color="auto"/>
            </w:tcBorders>
          </w:tcPr>
          <w:p w14:paraId="07E0A7A8" w14:textId="77777777" w:rsidR="00474947" w:rsidRPr="00D74991" w:rsidRDefault="00474947" w:rsidP="00074277">
            <w:pPr>
              <w:jc w:val="center"/>
            </w:pPr>
            <w:r w:rsidRPr="00E703AC">
              <w:t>Печ</w:t>
            </w:r>
            <w:r>
              <w:t>ат.</w:t>
            </w:r>
          </w:p>
        </w:tc>
        <w:tc>
          <w:tcPr>
            <w:tcW w:w="2549" w:type="dxa"/>
            <w:tcBorders>
              <w:top w:val="single" w:sz="4" w:space="0" w:color="auto"/>
              <w:left w:val="single" w:sz="4" w:space="0" w:color="auto"/>
              <w:bottom w:val="single" w:sz="4" w:space="0" w:color="auto"/>
              <w:right w:val="single" w:sz="4" w:space="0" w:color="auto"/>
            </w:tcBorders>
          </w:tcPr>
          <w:p w14:paraId="508C8F7A" w14:textId="77777777" w:rsidR="00474947" w:rsidRPr="00DA5515" w:rsidRDefault="00474947" w:rsidP="00D237C5">
            <w:pPr>
              <w:rPr>
                <w:rFonts w:ascii="Times New Roman CYR" w:eastAsia="Times New Roman CYR" w:hAnsi="Times New Roman CYR" w:cs="Times New Roman CYR"/>
              </w:rPr>
            </w:pPr>
            <w:r>
              <w:t>Наука и жизнь Казахстана.</w:t>
            </w:r>
            <w:r w:rsidRPr="004330A5">
              <w:t xml:space="preserve"> Филология.</w:t>
            </w:r>
            <w:r>
              <w:t xml:space="preserve"> Журналистика. №2 (78), </w:t>
            </w:r>
            <w:r w:rsidRPr="00EA6023">
              <w:t>2019.</w:t>
            </w:r>
            <w:r>
              <w:t xml:space="preserve"> С.210-215</w:t>
            </w:r>
          </w:p>
        </w:tc>
        <w:tc>
          <w:tcPr>
            <w:tcW w:w="991" w:type="dxa"/>
            <w:tcBorders>
              <w:top w:val="single" w:sz="4" w:space="0" w:color="auto"/>
              <w:left w:val="single" w:sz="4" w:space="0" w:color="auto"/>
              <w:bottom w:val="single" w:sz="4" w:space="0" w:color="auto"/>
              <w:right w:val="single" w:sz="4" w:space="0" w:color="auto"/>
            </w:tcBorders>
          </w:tcPr>
          <w:p w14:paraId="3B69250B" w14:textId="77777777" w:rsidR="00474947" w:rsidRPr="00017FE2" w:rsidRDefault="00474947" w:rsidP="00D029F8">
            <w:pPr>
              <w:widowControl w:val="0"/>
              <w:tabs>
                <w:tab w:val="left" w:pos="795"/>
              </w:tabs>
              <w:jc w:val="center"/>
              <w:rPr>
                <w:rFonts w:ascii="Times New Roman CYR" w:eastAsia="Times New Roman CYR" w:hAnsi="Times New Roman CYR" w:cs="Times New Roman CYR"/>
              </w:rPr>
            </w:pPr>
            <w:r w:rsidRPr="004330A5">
              <w:t>0,5 п.л.</w:t>
            </w:r>
          </w:p>
        </w:tc>
        <w:tc>
          <w:tcPr>
            <w:tcW w:w="1240" w:type="dxa"/>
            <w:tcBorders>
              <w:top w:val="single" w:sz="4" w:space="0" w:color="auto"/>
              <w:left w:val="single" w:sz="4" w:space="0" w:color="auto"/>
              <w:bottom w:val="single" w:sz="4" w:space="0" w:color="auto"/>
              <w:right w:val="single" w:sz="4" w:space="0" w:color="auto"/>
            </w:tcBorders>
          </w:tcPr>
          <w:p w14:paraId="4BBEFC26" w14:textId="77777777" w:rsidR="00474947" w:rsidRPr="00AF51FB" w:rsidRDefault="00474947" w:rsidP="00074277">
            <w:pPr>
              <w:jc w:val="center"/>
            </w:pPr>
          </w:p>
        </w:tc>
      </w:tr>
      <w:tr w:rsidR="00474947" w:rsidRPr="00AF51FB" w14:paraId="3981FB58" w14:textId="77777777" w:rsidTr="00474947">
        <w:trPr>
          <w:trHeight w:val="1321"/>
        </w:trPr>
        <w:tc>
          <w:tcPr>
            <w:tcW w:w="455" w:type="dxa"/>
            <w:tcBorders>
              <w:top w:val="single" w:sz="4" w:space="0" w:color="auto"/>
              <w:left w:val="single" w:sz="4" w:space="0" w:color="auto"/>
              <w:bottom w:val="single" w:sz="4" w:space="0" w:color="auto"/>
              <w:right w:val="single" w:sz="4" w:space="0" w:color="auto"/>
            </w:tcBorders>
          </w:tcPr>
          <w:p w14:paraId="2FC01864" w14:textId="77777777" w:rsidR="00474947" w:rsidRPr="00AF51FB" w:rsidRDefault="00474947" w:rsidP="00074277">
            <w:pPr>
              <w:jc w:val="center"/>
            </w:pPr>
            <w:r w:rsidRPr="00AF51FB">
              <w:t>5.</w:t>
            </w:r>
          </w:p>
        </w:tc>
        <w:tc>
          <w:tcPr>
            <w:tcW w:w="3203" w:type="dxa"/>
            <w:tcBorders>
              <w:top w:val="single" w:sz="4" w:space="0" w:color="auto"/>
              <w:left w:val="single" w:sz="4" w:space="0" w:color="auto"/>
              <w:bottom w:val="single" w:sz="4" w:space="0" w:color="auto"/>
              <w:right w:val="single" w:sz="4" w:space="0" w:color="auto"/>
            </w:tcBorders>
          </w:tcPr>
          <w:p w14:paraId="77746E65" w14:textId="77777777" w:rsidR="00474947" w:rsidRDefault="00474947" w:rsidP="008B4AF5">
            <w:pPr>
              <w:pStyle w:val="a5"/>
              <w:spacing w:after="0"/>
              <w:rPr>
                <w:lang w:val="kk-KZ"/>
              </w:rPr>
            </w:pPr>
            <w:r>
              <w:rPr>
                <w:lang w:val="kk-KZ"/>
              </w:rPr>
              <w:t xml:space="preserve">Күрделі терминдік тіркестер құрамындағы сын есімнің терминжасамдық рөлі жайында </w:t>
            </w:r>
          </w:p>
          <w:p w14:paraId="48BC1020" w14:textId="77777777" w:rsidR="00474947" w:rsidRDefault="00474947" w:rsidP="00744880">
            <w:pPr>
              <w:pStyle w:val="a5"/>
              <w:spacing w:after="0"/>
              <w:rPr>
                <w:lang w:val="kk-KZ"/>
              </w:rPr>
            </w:pPr>
            <w:r w:rsidRPr="00744880">
              <w:rPr>
                <w:i/>
                <w:lang w:val="kk-KZ"/>
              </w:rPr>
              <w:t>(«ақ» сын есімі мысалында</w:t>
            </w:r>
            <w:r>
              <w:rPr>
                <w:lang w:val="kk-KZ"/>
              </w:rPr>
              <w:t>)</w:t>
            </w:r>
          </w:p>
        </w:tc>
        <w:tc>
          <w:tcPr>
            <w:tcW w:w="1133" w:type="dxa"/>
            <w:tcBorders>
              <w:top w:val="single" w:sz="4" w:space="0" w:color="auto"/>
              <w:left w:val="single" w:sz="4" w:space="0" w:color="auto"/>
              <w:bottom w:val="single" w:sz="4" w:space="0" w:color="auto"/>
              <w:right w:val="single" w:sz="4" w:space="0" w:color="auto"/>
            </w:tcBorders>
          </w:tcPr>
          <w:p w14:paraId="71C38A24" w14:textId="77777777" w:rsidR="00474947" w:rsidRPr="00D74991" w:rsidRDefault="00474947" w:rsidP="007A386B">
            <w:pPr>
              <w:jc w:val="center"/>
            </w:pPr>
            <w:r w:rsidRPr="00E703AC">
              <w:t>Печ</w:t>
            </w:r>
            <w:r>
              <w:t>ат.</w:t>
            </w:r>
          </w:p>
        </w:tc>
        <w:tc>
          <w:tcPr>
            <w:tcW w:w="2549" w:type="dxa"/>
            <w:tcBorders>
              <w:top w:val="single" w:sz="4" w:space="0" w:color="auto"/>
              <w:left w:val="single" w:sz="4" w:space="0" w:color="auto"/>
              <w:bottom w:val="single" w:sz="4" w:space="0" w:color="auto"/>
              <w:right w:val="single" w:sz="4" w:space="0" w:color="auto"/>
            </w:tcBorders>
          </w:tcPr>
          <w:p w14:paraId="75978435" w14:textId="77777777" w:rsidR="00474947" w:rsidRDefault="00474947" w:rsidP="00D237C5">
            <w:pPr>
              <w:pStyle w:val="a5"/>
              <w:rPr>
                <w:lang w:val="kk-KZ"/>
              </w:rPr>
            </w:pPr>
            <w:r>
              <w:rPr>
                <w:lang w:val="kk-KZ"/>
              </w:rPr>
              <w:t xml:space="preserve">Наука и жизнь Казахстана. </w:t>
            </w:r>
            <w:r w:rsidRPr="004330A5">
              <w:rPr>
                <w:lang w:val="kk-KZ"/>
              </w:rPr>
              <w:t>Филология.</w:t>
            </w:r>
            <w:r>
              <w:t xml:space="preserve"> Журналистика. </w:t>
            </w:r>
            <w:r>
              <w:rPr>
                <w:lang w:val="kk-KZ"/>
              </w:rPr>
              <w:t xml:space="preserve">№9/2,  </w:t>
            </w:r>
            <w:r w:rsidRPr="00EA6023">
              <w:rPr>
                <w:lang w:val="kk-KZ"/>
              </w:rPr>
              <w:t>2019.</w:t>
            </w:r>
            <w:r>
              <w:rPr>
                <w:lang w:val="kk-KZ"/>
              </w:rPr>
              <w:t xml:space="preserve"> С.299-303 </w:t>
            </w:r>
          </w:p>
        </w:tc>
        <w:tc>
          <w:tcPr>
            <w:tcW w:w="991" w:type="dxa"/>
            <w:tcBorders>
              <w:top w:val="single" w:sz="4" w:space="0" w:color="auto"/>
              <w:left w:val="single" w:sz="4" w:space="0" w:color="auto"/>
              <w:bottom w:val="single" w:sz="4" w:space="0" w:color="auto"/>
              <w:right w:val="single" w:sz="4" w:space="0" w:color="auto"/>
            </w:tcBorders>
          </w:tcPr>
          <w:p w14:paraId="50B7CC48" w14:textId="77777777" w:rsidR="00474947" w:rsidRDefault="00474947" w:rsidP="00D029F8">
            <w:pPr>
              <w:widowControl w:val="0"/>
              <w:tabs>
                <w:tab w:val="left" w:pos="795"/>
              </w:tabs>
              <w:jc w:val="center"/>
              <w:rPr>
                <w:rFonts w:ascii="Times New Roman CYR" w:eastAsia="Times New Roman CYR" w:hAnsi="Times New Roman CYR" w:cs="Times New Roman CYR"/>
                <w:i/>
                <w:iCs/>
              </w:rPr>
            </w:pPr>
            <w:r>
              <w:t>0,5 п.л.</w:t>
            </w:r>
          </w:p>
        </w:tc>
        <w:tc>
          <w:tcPr>
            <w:tcW w:w="1240" w:type="dxa"/>
            <w:tcBorders>
              <w:top w:val="single" w:sz="4" w:space="0" w:color="auto"/>
              <w:left w:val="single" w:sz="4" w:space="0" w:color="auto"/>
              <w:bottom w:val="single" w:sz="4" w:space="0" w:color="auto"/>
              <w:right w:val="single" w:sz="4" w:space="0" w:color="auto"/>
            </w:tcBorders>
          </w:tcPr>
          <w:p w14:paraId="3624B6B5" w14:textId="77777777" w:rsidR="00474947" w:rsidRPr="00AF51FB" w:rsidRDefault="00474947" w:rsidP="00074277">
            <w:pPr>
              <w:jc w:val="center"/>
            </w:pPr>
          </w:p>
        </w:tc>
      </w:tr>
      <w:tr w:rsidR="00474947" w:rsidRPr="00AF51FB" w14:paraId="50CE5CDD" w14:textId="77777777" w:rsidTr="00474947">
        <w:trPr>
          <w:trHeight w:val="684"/>
        </w:trPr>
        <w:tc>
          <w:tcPr>
            <w:tcW w:w="455" w:type="dxa"/>
            <w:tcBorders>
              <w:top w:val="single" w:sz="4" w:space="0" w:color="auto"/>
              <w:left w:val="single" w:sz="4" w:space="0" w:color="auto"/>
              <w:bottom w:val="single" w:sz="4" w:space="0" w:color="auto"/>
              <w:right w:val="single" w:sz="4" w:space="0" w:color="auto"/>
            </w:tcBorders>
          </w:tcPr>
          <w:p w14:paraId="4A9444A5" w14:textId="77777777" w:rsidR="00474947" w:rsidRPr="00AF51FB" w:rsidRDefault="00474947" w:rsidP="00074277">
            <w:pPr>
              <w:jc w:val="center"/>
            </w:pPr>
            <w:r w:rsidRPr="00AF51FB">
              <w:t>6.</w:t>
            </w:r>
          </w:p>
        </w:tc>
        <w:tc>
          <w:tcPr>
            <w:tcW w:w="3203" w:type="dxa"/>
            <w:tcBorders>
              <w:top w:val="single" w:sz="4" w:space="0" w:color="auto"/>
              <w:left w:val="single" w:sz="4" w:space="0" w:color="auto"/>
              <w:bottom w:val="single" w:sz="4" w:space="0" w:color="auto"/>
              <w:right w:val="single" w:sz="4" w:space="0" w:color="auto"/>
            </w:tcBorders>
          </w:tcPr>
          <w:p w14:paraId="351A5A70" w14:textId="77777777" w:rsidR="00474947" w:rsidRDefault="00474947" w:rsidP="008B4AF5">
            <w:pPr>
              <w:pStyle w:val="a5"/>
              <w:spacing w:after="0"/>
              <w:rPr>
                <w:lang w:val="kk-KZ"/>
              </w:rPr>
            </w:pPr>
            <w:r>
              <w:rPr>
                <w:lang w:val="kk-KZ"/>
              </w:rPr>
              <w:t>Композитные термины-фразеологизмы как объект лингвистического анализа</w:t>
            </w:r>
          </w:p>
        </w:tc>
        <w:tc>
          <w:tcPr>
            <w:tcW w:w="1133" w:type="dxa"/>
            <w:tcBorders>
              <w:top w:val="single" w:sz="4" w:space="0" w:color="auto"/>
              <w:left w:val="single" w:sz="4" w:space="0" w:color="auto"/>
              <w:bottom w:val="single" w:sz="4" w:space="0" w:color="auto"/>
              <w:right w:val="single" w:sz="4" w:space="0" w:color="auto"/>
            </w:tcBorders>
          </w:tcPr>
          <w:p w14:paraId="4F0C5520" w14:textId="77777777" w:rsidR="00474947" w:rsidRPr="00D74991" w:rsidRDefault="00474947" w:rsidP="00074277">
            <w:pPr>
              <w:jc w:val="center"/>
            </w:pPr>
            <w:r w:rsidRPr="00E703AC">
              <w:t>Печ</w:t>
            </w:r>
            <w:r>
              <w:t>ат.</w:t>
            </w:r>
          </w:p>
        </w:tc>
        <w:tc>
          <w:tcPr>
            <w:tcW w:w="2549" w:type="dxa"/>
            <w:tcBorders>
              <w:top w:val="single" w:sz="4" w:space="0" w:color="auto"/>
              <w:left w:val="single" w:sz="4" w:space="0" w:color="auto"/>
              <w:bottom w:val="single" w:sz="4" w:space="0" w:color="auto"/>
              <w:right w:val="single" w:sz="4" w:space="0" w:color="auto"/>
            </w:tcBorders>
          </w:tcPr>
          <w:p w14:paraId="272A8FAF" w14:textId="77777777" w:rsidR="00474947" w:rsidRDefault="00474947" w:rsidP="00D237C5">
            <w:pPr>
              <w:pStyle w:val="a5"/>
              <w:rPr>
                <w:lang w:val="kk-KZ"/>
              </w:rPr>
            </w:pPr>
            <w:r>
              <w:rPr>
                <w:lang w:val="kk-KZ"/>
              </w:rPr>
              <w:t xml:space="preserve">Наука и жизнь Казахстана. </w:t>
            </w:r>
            <w:r w:rsidRPr="004330A5">
              <w:rPr>
                <w:lang w:val="kk-KZ"/>
              </w:rPr>
              <w:t>Филология.</w:t>
            </w:r>
            <w:r>
              <w:t xml:space="preserve"> Журналистика. </w:t>
            </w:r>
            <w:r>
              <w:rPr>
                <w:lang w:val="kk-KZ"/>
              </w:rPr>
              <w:t>№9/2</w:t>
            </w:r>
            <w:r w:rsidRPr="00EA6023">
              <w:rPr>
                <w:b/>
                <w:lang w:val="kk-KZ"/>
              </w:rPr>
              <w:t xml:space="preserve">, </w:t>
            </w:r>
            <w:r w:rsidRPr="00EA6023">
              <w:rPr>
                <w:lang w:val="kk-KZ"/>
              </w:rPr>
              <w:t>2019.</w:t>
            </w:r>
            <w:r>
              <w:rPr>
                <w:lang w:val="kk-KZ"/>
              </w:rPr>
              <w:t xml:space="preserve"> С.294-299. </w:t>
            </w:r>
          </w:p>
        </w:tc>
        <w:tc>
          <w:tcPr>
            <w:tcW w:w="991" w:type="dxa"/>
            <w:tcBorders>
              <w:top w:val="single" w:sz="4" w:space="0" w:color="auto"/>
              <w:left w:val="single" w:sz="4" w:space="0" w:color="auto"/>
              <w:bottom w:val="single" w:sz="4" w:space="0" w:color="auto"/>
              <w:right w:val="single" w:sz="4" w:space="0" w:color="auto"/>
            </w:tcBorders>
          </w:tcPr>
          <w:p w14:paraId="26D6E4FF" w14:textId="77777777" w:rsidR="00474947" w:rsidRPr="00017FE2" w:rsidRDefault="00474947" w:rsidP="00D029F8">
            <w:pPr>
              <w:widowControl w:val="0"/>
              <w:tabs>
                <w:tab w:val="left" w:pos="795"/>
              </w:tabs>
              <w:jc w:val="center"/>
              <w:rPr>
                <w:rFonts w:ascii="Times New Roman CYR" w:eastAsia="Times New Roman CYR" w:hAnsi="Times New Roman CYR" w:cs="Times New Roman CYR"/>
              </w:rPr>
            </w:pPr>
            <w:r>
              <w:t>0,5 п.л.</w:t>
            </w:r>
          </w:p>
        </w:tc>
        <w:tc>
          <w:tcPr>
            <w:tcW w:w="1240" w:type="dxa"/>
            <w:tcBorders>
              <w:top w:val="single" w:sz="4" w:space="0" w:color="auto"/>
              <w:left w:val="single" w:sz="4" w:space="0" w:color="auto"/>
              <w:bottom w:val="single" w:sz="4" w:space="0" w:color="auto"/>
              <w:right w:val="single" w:sz="4" w:space="0" w:color="auto"/>
            </w:tcBorders>
          </w:tcPr>
          <w:p w14:paraId="1D1BDBDD" w14:textId="77777777" w:rsidR="00474947" w:rsidRPr="00AF51FB" w:rsidRDefault="00474947" w:rsidP="00074277">
            <w:pPr>
              <w:jc w:val="center"/>
            </w:pPr>
          </w:p>
        </w:tc>
      </w:tr>
      <w:tr w:rsidR="00474947" w:rsidRPr="00AF51FB" w14:paraId="080B2A67" w14:textId="77777777" w:rsidTr="00474947">
        <w:trPr>
          <w:trHeight w:val="286"/>
        </w:trPr>
        <w:tc>
          <w:tcPr>
            <w:tcW w:w="455" w:type="dxa"/>
            <w:tcBorders>
              <w:top w:val="single" w:sz="4" w:space="0" w:color="auto"/>
              <w:left w:val="single" w:sz="4" w:space="0" w:color="auto"/>
              <w:bottom w:val="single" w:sz="4" w:space="0" w:color="auto"/>
              <w:right w:val="single" w:sz="4" w:space="0" w:color="auto"/>
            </w:tcBorders>
          </w:tcPr>
          <w:p w14:paraId="17CD713D" w14:textId="77777777" w:rsidR="00474947" w:rsidRPr="00AF51FB" w:rsidRDefault="00474947" w:rsidP="009754B1">
            <w:pPr>
              <w:jc w:val="center"/>
            </w:pPr>
            <w:r>
              <w:t>7</w:t>
            </w:r>
          </w:p>
        </w:tc>
        <w:tc>
          <w:tcPr>
            <w:tcW w:w="3203" w:type="dxa"/>
            <w:tcBorders>
              <w:top w:val="single" w:sz="4" w:space="0" w:color="auto"/>
              <w:left w:val="single" w:sz="4" w:space="0" w:color="auto"/>
              <w:bottom w:val="single" w:sz="4" w:space="0" w:color="auto"/>
              <w:right w:val="single" w:sz="4" w:space="0" w:color="auto"/>
            </w:tcBorders>
          </w:tcPr>
          <w:p w14:paraId="3F7DFAAA" w14:textId="77777777" w:rsidR="00474947" w:rsidRDefault="00474947" w:rsidP="008B4AF5">
            <w:pPr>
              <w:pStyle w:val="a5"/>
              <w:spacing w:after="0"/>
              <w:rPr>
                <w:lang w:val="kk-KZ"/>
              </w:rPr>
            </w:pPr>
            <w:r>
              <w:rPr>
                <w:lang w:val="kk-KZ"/>
              </w:rPr>
              <w:t>Фразеологизм-терминдердің мағыналық жүйеленуі жайында</w:t>
            </w:r>
          </w:p>
        </w:tc>
        <w:tc>
          <w:tcPr>
            <w:tcW w:w="1133" w:type="dxa"/>
            <w:tcBorders>
              <w:top w:val="single" w:sz="4" w:space="0" w:color="auto"/>
              <w:left w:val="single" w:sz="4" w:space="0" w:color="auto"/>
              <w:bottom w:val="single" w:sz="4" w:space="0" w:color="auto"/>
              <w:right w:val="single" w:sz="4" w:space="0" w:color="auto"/>
            </w:tcBorders>
          </w:tcPr>
          <w:p w14:paraId="5F062CDD" w14:textId="77777777" w:rsidR="00474947" w:rsidRDefault="00474947" w:rsidP="00074277">
            <w:pPr>
              <w:jc w:val="center"/>
            </w:pPr>
            <w:r w:rsidRPr="00E703AC">
              <w:t>Печ</w:t>
            </w:r>
            <w:r>
              <w:t>ат.</w:t>
            </w:r>
          </w:p>
        </w:tc>
        <w:tc>
          <w:tcPr>
            <w:tcW w:w="2549" w:type="dxa"/>
            <w:tcBorders>
              <w:top w:val="single" w:sz="4" w:space="0" w:color="auto"/>
              <w:left w:val="single" w:sz="4" w:space="0" w:color="auto"/>
              <w:bottom w:val="single" w:sz="4" w:space="0" w:color="auto"/>
              <w:right w:val="single" w:sz="4" w:space="0" w:color="auto"/>
            </w:tcBorders>
          </w:tcPr>
          <w:p w14:paraId="0AF403B6" w14:textId="77777777" w:rsidR="00474947" w:rsidRPr="003064B3" w:rsidRDefault="00474947" w:rsidP="00D237C5">
            <w:pPr>
              <w:pStyle w:val="a5"/>
              <w:spacing w:after="0"/>
              <w:rPr>
                <w:lang w:val="kk-KZ"/>
              </w:rPr>
            </w:pPr>
            <w:r>
              <w:rPr>
                <w:lang w:val="kk-KZ"/>
              </w:rPr>
              <w:t>Вестник Евразийского гуманитарного университета. №1, 2020. С. 241-247</w:t>
            </w:r>
          </w:p>
        </w:tc>
        <w:tc>
          <w:tcPr>
            <w:tcW w:w="991" w:type="dxa"/>
            <w:tcBorders>
              <w:top w:val="single" w:sz="4" w:space="0" w:color="auto"/>
              <w:left w:val="single" w:sz="4" w:space="0" w:color="auto"/>
              <w:bottom w:val="single" w:sz="4" w:space="0" w:color="auto"/>
              <w:right w:val="single" w:sz="4" w:space="0" w:color="auto"/>
            </w:tcBorders>
          </w:tcPr>
          <w:p w14:paraId="4E3F2666" w14:textId="77777777" w:rsidR="00474947" w:rsidRDefault="00474947" w:rsidP="00D029F8">
            <w:pPr>
              <w:jc w:val="center"/>
            </w:pPr>
            <w:r>
              <w:t>0,5 п.л.</w:t>
            </w:r>
          </w:p>
        </w:tc>
        <w:tc>
          <w:tcPr>
            <w:tcW w:w="1240" w:type="dxa"/>
            <w:tcBorders>
              <w:top w:val="single" w:sz="4" w:space="0" w:color="auto"/>
              <w:left w:val="single" w:sz="4" w:space="0" w:color="auto"/>
              <w:bottom w:val="single" w:sz="4" w:space="0" w:color="auto"/>
              <w:right w:val="single" w:sz="4" w:space="0" w:color="auto"/>
            </w:tcBorders>
          </w:tcPr>
          <w:p w14:paraId="67B0E341" w14:textId="77777777" w:rsidR="00474947" w:rsidRPr="00AF51FB" w:rsidRDefault="00474947" w:rsidP="009754B1">
            <w:pPr>
              <w:jc w:val="center"/>
            </w:pPr>
          </w:p>
        </w:tc>
      </w:tr>
      <w:tr w:rsidR="00474947" w:rsidRPr="00AF51FB" w14:paraId="18251D3E" w14:textId="77777777" w:rsidTr="00474947">
        <w:trPr>
          <w:trHeight w:val="684"/>
        </w:trPr>
        <w:tc>
          <w:tcPr>
            <w:tcW w:w="455" w:type="dxa"/>
            <w:tcBorders>
              <w:top w:val="single" w:sz="4" w:space="0" w:color="auto"/>
              <w:left w:val="single" w:sz="4" w:space="0" w:color="auto"/>
              <w:bottom w:val="single" w:sz="4" w:space="0" w:color="auto"/>
              <w:right w:val="single" w:sz="4" w:space="0" w:color="auto"/>
            </w:tcBorders>
          </w:tcPr>
          <w:p w14:paraId="2F667993" w14:textId="77777777" w:rsidR="00474947" w:rsidRDefault="00474947" w:rsidP="008B4AF5">
            <w:r>
              <w:t>8</w:t>
            </w:r>
          </w:p>
        </w:tc>
        <w:tc>
          <w:tcPr>
            <w:tcW w:w="3203" w:type="dxa"/>
            <w:tcBorders>
              <w:top w:val="single" w:sz="4" w:space="0" w:color="auto"/>
              <w:left w:val="single" w:sz="4" w:space="0" w:color="auto"/>
              <w:bottom w:val="single" w:sz="4" w:space="0" w:color="auto"/>
              <w:right w:val="single" w:sz="4" w:space="0" w:color="auto"/>
            </w:tcBorders>
          </w:tcPr>
          <w:p w14:paraId="0952D32C" w14:textId="77777777" w:rsidR="00474947" w:rsidRDefault="00474947" w:rsidP="00074277">
            <w:r w:rsidRPr="00B72C51">
              <w:t>Халықаралық терминдер жүйесіндегі метафоралану үдерісінің өтуі жайында</w:t>
            </w:r>
          </w:p>
        </w:tc>
        <w:tc>
          <w:tcPr>
            <w:tcW w:w="1133" w:type="dxa"/>
            <w:tcBorders>
              <w:top w:val="single" w:sz="4" w:space="0" w:color="auto"/>
              <w:left w:val="single" w:sz="4" w:space="0" w:color="auto"/>
              <w:bottom w:val="single" w:sz="4" w:space="0" w:color="auto"/>
              <w:right w:val="single" w:sz="4" w:space="0" w:color="auto"/>
            </w:tcBorders>
          </w:tcPr>
          <w:p w14:paraId="497BFF7F" w14:textId="77777777" w:rsidR="00474947" w:rsidRPr="00C7667C" w:rsidRDefault="00474947" w:rsidP="00074277">
            <w:pPr>
              <w:rPr>
                <w:sz w:val="22"/>
                <w:szCs w:val="22"/>
              </w:rPr>
            </w:pPr>
            <w:r w:rsidRPr="00E703AC">
              <w:t>Печ</w:t>
            </w:r>
            <w:r>
              <w:t>ат.</w:t>
            </w:r>
          </w:p>
        </w:tc>
        <w:tc>
          <w:tcPr>
            <w:tcW w:w="2549" w:type="dxa"/>
            <w:tcBorders>
              <w:top w:val="single" w:sz="4" w:space="0" w:color="auto"/>
              <w:left w:val="single" w:sz="4" w:space="0" w:color="auto"/>
              <w:bottom w:val="single" w:sz="4" w:space="0" w:color="auto"/>
              <w:right w:val="single" w:sz="4" w:space="0" w:color="auto"/>
            </w:tcBorders>
          </w:tcPr>
          <w:p w14:paraId="3505940A" w14:textId="77777777" w:rsidR="00474947" w:rsidRPr="003F2805" w:rsidRDefault="00474947" w:rsidP="00074277">
            <w:pPr>
              <w:pStyle w:val="a5"/>
              <w:spacing w:after="0"/>
              <w:rPr>
                <w:lang w:val="kk-KZ"/>
              </w:rPr>
            </w:pPr>
            <w:r>
              <w:rPr>
                <w:lang w:val="kk-KZ"/>
              </w:rPr>
              <w:t>Вестник Евразийского Г</w:t>
            </w:r>
            <w:r w:rsidRPr="00B72C51">
              <w:rPr>
                <w:lang w:val="kk-KZ"/>
              </w:rPr>
              <w:t>уманитарн</w:t>
            </w:r>
            <w:r>
              <w:rPr>
                <w:lang w:val="kk-KZ"/>
              </w:rPr>
              <w:t xml:space="preserve">ого университета. №2, 2020. С. </w:t>
            </w:r>
            <w:r w:rsidRPr="00B72C51">
              <w:rPr>
                <w:lang w:val="kk-KZ"/>
              </w:rPr>
              <w:t xml:space="preserve">С. </w:t>
            </w:r>
            <w:r>
              <w:rPr>
                <w:lang w:val="kk-KZ"/>
              </w:rPr>
              <w:t>174-181</w:t>
            </w:r>
          </w:p>
        </w:tc>
        <w:tc>
          <w:tcPr>
            <w:tcW w:w="991" w:type="dxa"/>
            <w:tcBorders>
              <w:top w:val="single" w:sz="4" w:space="0" w:color="auto"/>
              <w:left w:val="single" w:sz="4" w:space="0" w:color="auto"/>
              <w:bottom w:val="single" w:sz="4" w:space="0" w:color="auto"/>
              <w:right w:val="single" w:sz="4" w:space="0" w:color="auto"/>
            </w:tcBorders>
          </w:tcPr>
          <w:p w14:paraId="320D0280" w14:textId="77777777" w:rsidR="00474947" w:rsidRDefault="00474947" w:rsidP="00074277">
            <w:pPr>
              <w:jc w:val="center"/>
            </w:pPr>
            <w:r>
              <w:t>0,5 п.л.</w:t>
            </w:r>
          </w:p>
        </w:tc>
        <w:tc>
          <w:tcPr>
            <w:tcW w:w="1240" w:type="dxa"/>
            <w:tcBorders>
              <w:top w:val="single" w:sz="4" w:space="0" w:color="auto"/>
              <w:left w:val="single" w:sz="4" w:space="0" w:color="auto"/>
              <w:bottom w:val="single" w:sz="4" w:space="0" w:color="auto"/>
              <w:right w:val="single" w:sz="4" w:space="0" w:color="auto"/>
            </w:tcBorders>
          </w:tcPr>
          <w:p w14:paraId="3825AB30" w14:textId="77777777" w:rsidR="00474947" w:rsidRPr="00AF51FB" w:rsidRDefault="00474947" w:rsidP="002C17BB">
            <w:pPr>
              <w:jc w:val="center"/>
            </w:pPr>
          </w:p>
        </w:tc>
      </w:tr>
      <w:tr w:rsidR="00474947" w:rsidRPr="00AF51FB" w14:paraId="7F46269E" w14:textId="77777777" w:rsidTr="00474947">
        <w:trPr>
          <w:trHeight w:val="684"/>
        </w:trPr>
        <w:tc>
          <w:tcPr>
            <w:tcW w:w="455" w:type="dxa"/>
            <w:tcBorders>
              <w:top w:val="single" w:sz="4" w:space="0" w:color="auto"/>
              <w:left w:val="single" w:sz="4" w:space="0" w:color="auto"/>
              <w:bottom w:val="single" w:sz="4" w:space="0" w:color="auto"/>
              <w:right w:val="single" w:sz="4" w:space="0" w:color="auto"/>
            </w:tcBorders>
          </w:tcPr>
          <w:p w14:paraId="62DF8DF7" w14:textId="77777777" w:rsidR="00474947" w:rsidRPr="00AF51FB" w:rsidRDefault="00474947" w:rsidP="008B4AF5">
            <w:r>
              <w:t>9.</w:t>
            </w:r>
          </w:p>
        </w:tc>
        <w:tc>
          <w:tcPr>
            <w:tcW w:w="3203" w:type="dxa"/>
            <w:tcBorders>
              <w:top w:val="single" w:sz="4" w:space="0" w:color="auto"/>
              <w:left w:val="single" w:sz="4" w:space="0" w:color="auto"/>
              <w:bottom w:val="single" w:sz="4" w:space="0" w:color="auto"/>
              <w:right w:val="single" w:sz="4" w:space="0" w:color="auto"/>
            </w:tcBorders>
          </w:tcPr>
          <w:p w14:paraId="355630A5" w14:textId="77777777" w:rsidR="00474947" w:rsidRPr="00280F9E" w:rsidRDefault="00474947" w:rsidP="008B4AF5">
            <w:r w:rsidRPr="00280F9E">
              <w:t>Фразеологизм-терминдердің</w:t>
            </w:r>
            <w:r>
              <w:t xml:space="preserve"> л</w:t>
            </w:r>
            <w:r w:rsidRPr="00280F9E">
              <w:t>ексикалық-</w:t>
            </w:r>
            <w:r>
              <w:t>т</w:t>
            </w:r>
            <w:r w:rsidRPr="00280F9E">
              <w:t>ақырыптық</w:t>
            </w:r>
            <w:r>
              <w:t xml:space="preserve"> </w:t>
            </w:r>
            <w:r w:rsidRPr="00280F9E">
              <w:t xml:space="preserve"> топтастырылуы </w:t>
            </w:r>
            <w:r>
              <w:t>л</w:t>
            </w:r>
            <w:r w:rsidRPr="00280F9E">
              <w:t xml:space="preserve">ингвистикалық талдаудың нысаны ретінде </w:t>
            </w:r>
          </w:p>
          <w:p w14:paraId="469503B5" w14:textId="77777777" w:rsidR="00474947" w:rsidRPr="00B72C51" w:rsidRDefault="00474947" w:rsidP="008B4AF5">
            <w:r w:rsidRPr="00280F9E">
              <w:t>(</w:t>
            </w:r>
            <w:r w:rsidRPr="00280F9E">
              <w:rPr>
                <w:i/>
              </w:rPr>
              <w:t>орыс және қазақ тілдері материалдары негізінде</w:t>
            </w:r>
            <w:r w:rsidRPr="00280F9E">
              <w:t>)</w:t>
            </w:r>
          </w:p>
        </w:tc>
        <w:tc>
          <w:tcPr>
            <w:tcW w:w="1133" w:type="dxa"/>
            <w:tcBorders>
              <w:top w:val="single" w:sz="4" w:space="0" w:color="auto"/>
              <w:left w:val="single" w:sz="4" w:space="0" w:color="auto"/>
              <w:bottom w:val="single" w:sz="4" w:space="0" w:color="auto"/>
              <w:right w:val="single" w:sz="4" w:space="0" w:color="auto"/>
            </w:tcBorders>
          </w:tcPr>
          <w:p w14:paraId="5DBC0175" w14:textId="77777777" w:rsidR="00474947" w:rsidRPr="00B72C51" w:rsidRDefault="00474947" w:rsidP="00D237C5">
            <w:pPr>
              <w:rPr>
                <w:sz w:val="22"/>
                <w:szCs w:val="22"/>
              </w:rPr>
            </w:pPr>
            <w:r w:rsidRPr="00E703AC">
              <w:t>Печ</w:t>
            </w:r>
            <w:r>
              <w:t>ат.</w:t>
            </w:r>
          </w:p>
        </w:tc>
        <w:tc>
          <w:tcPr>
            <w:tcW w:w="2549" w:type="dxa"/>
            <w:tcBorders>
              <w:top w:val="single" w:sz="4" w:space="0" w:color="auto"/>
              <w:left w:val="single" w:sz="4" w:space="0" w:color="auto"/>
              <w:bottom w:val="single" w:sz="4" w:space="0" w:color="auto"/>
              <w:right w:val="single" w:sz="4" w:space="0" w:color="auto"/>
            </w:tcBorders>
          </w:tcPr>
          <w:p w14:paraId="1090C305" w14:textId="77777777" w:rsidR="00474947" w:rsidRPr="00B72C51" w:rsidRDefault="00474947" w:rsidP="00D237C5">
            <w:pPr>
              <w:pStyle w:val="a5"/>
              <w:spacing w:after="0"/>
              <w:rPr>
                <w:lang w:val="kk-KZ"/>
              </w:rPr>
            </w:pPr>
            <w:r w:rsidRPr="00B72C51">
              <w:rPr>
                <w:lang w:val="kk-KZ"/>
              </w:rPr>
              <w:t xml:space="preserve">Вестник </w:t>
            </w:r>
            <w:r>
              <w:rPr>
                <w:lang w:val="kk-KZ"/>
              </w:rPr>
              <w:t>Павлодарского</w:t>
            </w:r>
            <w:r w:rsidRPr="00B72C51">
              <w:rPr>
                <w:lang w:val="kk-KZ"/>
              </w:rPr>
              <w:t xml:space="preserve"> </w:t>
            </w:r>
            <w:r>
              <w:rPr>
                <w:lang w:val="kk-KZ"/>
              </w:rPr>
              <w:t xml:space="preserve">Государственного университета им.Торайгырова. </w:t>
            </w:r>
            <w:r w:rsidRPr="00B72C51">
              <w:rPr>
                <w:lang w:val="kk-KZ"/>
              </w:rPr>
              <w:t xml:space="preserve">№2, 2020. С. </w:t>
            </w:r>
            <w:r>
              <w:rPr>
                <w:lang w:val="kk-KZ"/>
              </w:rPr>
              <w:t>187-196</w:t>
            </w:r>
          </w:p>
          <w:p w14:paraId="1C963E4E" w14:textId="77777777" w:rsidR="00474947" w:rsidRPr="00B72C51" w:rsidRDefault="00474947" w:rsidP="00D237C5">
            <w:pPr>
              <w:pStyle w:val="a5"/>
              <w:spacing w:after="0"/>
              <w:rPr>
                <w:sz w:val="22"/>
                <w:szCs w:val="22"/>
                <w:lang w:val="kk-KZ"/>
              </w:rPr>
            </w:pPr>
          </w:p>
        </w:tc>
        <w:tc>
          <w:tcPr>
            <w:tcW w:w="991" w:type="dxa"/>
            <w:tcBorders>
              <w:top w:val="single" w:sz="4" w:space="0" w:color="auto"/>
              <w:left w:val="single" w:sz="4" w:space="0" w:color="auto"/>
              <w:bottom w:val="single" w:sz="4" w:space="0" w:color="auto"/>
              <w:right w:val="single" w:sz="4" w:space="0" w:color="auto"/>
            </w:tcBorders>
          </w:tcPr>
          <w:p w14:paraId="4AE1059C" w14:textId="77777777" w:rsidR="00474947" w:rsidRDefault="00474947" w:rsidP="00D029F8">
            <w:pPr>
              <w:jc w:val="center"/>
            </w:pPr>
            <w:r>
              <w:t>0,5 п.л.</w:t>
            </w:r>
          </w:p>
        </w:tc>
        <w:tc>
          <w:tcPr>
            <w:tcW w:w="1240" w:type="dxa"/>
            <w:tcBorders>
              <w:top w:val="single" w:sz="4" w:space="0" w:color="auto"/>
              <w:left w:val="single" w:sz="4" w:space="0" w:color="auto"/>
              <w:bottom w:val="single" w:sz="4" w:space="0" w:color="auto"/>
              <w:right w:val="single" w:sz="4" w:space="0" w:color="auto"/>
            </w:tcBorders>
          </w:tcPr>
          <w:p w14:paraId="35A11241" w14:textId="77777777" w:rsidR="00474947" w:rsidRPr="00AF51FB" w:rsidRDefault="00474947" w:rsidP="00C94E1A">
            <w:pPr>
              <w:jc w:val="center"/>
            </w:pPr>
          </w:p>
        </w:tc>
      </w:tr>
      <w:tr w:rsidR="00474947" w:rsidRPr="00AF51FB" w14:paraId="4CD6E7FA" w14:textId="77777777" w:rsidTr="00474947">
        <w:trPr>
          <w:trHeight w:val="684"/>
        </w:trPr>
        <w:tc>
          <w:tcPr>
            <w:tcW w:w="455" w:type="dxa"/>
            <w:tcBorders>
              <w:top w:val="single" w:sz="4" w:space="0" w:color="auto"/>
              <w:left w:val="single" w:sz="4" w:space="0" w:color="auto"/>
              <w:bottom w:val="single" w:sz="4" w:space="0" w:color="auto"/>
              <w:right w:val="single" w:sz="4" w:space="0" w:color="auto"/>
            </w:tcBorders>
          </w:tcPr>
          <w:p w14:paraId="414487E4" w14:textId="77777777" w:rsidR="00474947" w:rsidRPr="00C94E1A" w:rsidRDefault="00474947" w:rsidP="008B4AF5">
            <w:r>
              <w:t>10</w:t>
            </w:r>
          </w:p>
        </w:tc>
        <w:tc>
          <w:tcPr>
            <w:tcW w:w="3203" w:type="dxa"/>
            <w:tcBorders>
              <w:top w:val="single" w:sz="4" w:space="0" w:color="auto"/>
              <w:left w:val="single" w:sz="4" w:space="0" w:color="auto"/>
              <w:bottom w:val="single" w:sz="4" w:space="0" w:color="auto"/>
              <w:right w:val="single" w:sz="4" w:space="0" w:color="auto"/>
            </w:tcBorders>
          </w:tcPr>
          <w:p w14:paraId="7D1DFF7B" w14:textId="77777777" w:rsidR="00474947" w:rsidRPr="006F4130" w:rsidRDefault="00474947" w:rsidP="008B4AF5">
            <w:r w:rsidRPr="006F4130">
              <w:t xml:space="preserve">Түс, реңк атауларының терминдік тіркестер құрамында  </w:t>
            </w:r>
            <w:r>
              <w:t>қ</w:t>
            </w:r>
            <w:r w:rsidRPr="006F4130">
              <w:t xml:space="preserve">олданылуы және топтастырылуы мәселесі жайында </w:t>
            </w:r>
          </w:p>
          <w:p w14:paraId="02DF00BB" w14:textId="77777777" w:rsidR="00474947" w:rsidRPr="00280F9E" w:rsidRDefault="00474947" w:rsidP="008B4AF5">
            <w:r w:rsidRPr="006F4130">
              <w:t>(</w:t>
            </w:r>
            <w:r w:rsidRPr="006F4130">
              <w:rPr>
                <w:i/>
              </w:rPr>
              <w:t>қазақ және орыс тілдері материалдары негізінде</w:t>
            </w:r>
            <w:r w:rsidRPr="006F4130">
              <w:t>)</w:t>
            </w:r>
          </w:p>
        </w:tc>
        <w:tc>
          <w:tcPr>
            <w:tcW w:w="1133" w:type="dxa"/>
            <w:tcBorders>
              <w:top w:val="single" w:sz="4" w:space="0" w:color="auto"/>
              <w:left w:val="single" w:sz="4" w:space="0" w:color="auto"/>
              <w:bottom w:val="single" w:sz="4" w:space="0" w:color="auto"/>
              <w:right w:val="single" w:sz="4" w:space="0" w:color="auto"/>
            </w:tcBorders>
          </w:tcPr>
          <w:p w14:paraId="402BC0E7" w14:textId="77777777" w:rsidR="00474947" w:rsidRPr="00B72C51" w:rsidRDefault="00474947" w:rsidP="00D237C5">
            <w:pPr>
              <w:rPr>
                <w:sz w:val="22"/>
                <w:szCs w:val="22"/>
              </w:rPr>
            </w:pPr>
            <w:r w:rsidRPr="00E703AC">
              <w:t>Печ</w:t>
            </w:r>
            <w:r>
              <w:t>ат.</w:t>
            </w:r>
          </w:p>
        </w:tc>
        <w:tc>
          <w:tcPr>
            <w:tcW w:w="2549" w:type="dxa"/>
            <w:tcBorders>
              <w:top w:val="single" w:sz="4" w:space="0" w:color="auto"/>
              <w:left w:val="single" w:sz="4" w:space="0" w:color="auto"/>
              <w:bottom w:val="single" w:sz="4" w:space="0" w:color="auto"/>
              <w:right w:val="single" w:sz="4" w:space="0" w:color="auto"/>
            </w:tcBorders>
          </w:tcPr>
          <w:p w14:paraId="699435E2" w14:textId="77777777" w:rsidR="00474947" w:rsidRPr="00B72C51" w:rsidRDefault="00474947" w:rsidP="00D237C5">
            <w:pPr>
              <w:pStyle w:val="a5"/>
              <w:spacing w:after="0"/>
              <w:rPr>
                <w:lang w:val="kk-KZ"/>
              </w:rPr>
            </w:pPr>
            <w:r w:rsidRPr="00B72C51">
              <w:rPr>
                <w:lang w:val="kk-KZ"/>
              </w:rPr>
              <w:t xml:space="preserve">Вестник </w:t>
            </w:r>
            <w:r>
              <w:rPr>
                <w:lang w:val="kk-KZ"/>
              </w:rPr>
              <w:t xml:space="preserve">Западно-Казахстанского </w:t>
            </w:r>
            <w:r w:rsidRPr="00B72C51">
              <w:rPr>
                <w:lang w:val="kk-KZ"/>
              </w:rPr>
              <w:t xml:space="preserve"> </w:t>
            </w:r>
            <w:r>
              <w:rPr>
                <w:lang w:val="kk-KZ"/>
              </w:rPr>
              <w:t xml:space="preserve">Государственного университета им. Утемисова.  </w:t>
            </w:r>
            <w:r w:rsidRPr="00B72C51">
              <w:rPr>
                <w:lang w:val="kk-KZ"/>
              </w:rPr>
              <w:t>№2, 2020. С.</w:t>
            </w:r>
            <w:r>
              <w:rPr>
                <w:lang w:val="kk-KZ"/>
              </w:rPr>
              <w:t>41-51</w:t>
            </w:r>
            <w:r w:rsidRPr="00B72C51">
              <w:rPr>
                <w:lang w:val="kk-KZ"/>
              </w:rPr>
              <w:t xml:space="preserve"> </w:t>
            </w:r>
          </w:p>
          <w:p w14:paraId="75E41962" w14:textId="77777777" w:rsidR="00474947" w:rsidRPr="00B72C51" w:rsidRDefault="00474947" w:rsidP="00D237C5">
            <w:pPr>
              <w:pStyle w:val="a5"/>
              <w:spacing w:after="0"/>
              <w:rPr>
                <w:sz w:val="22"/>
                <w:szCs w:val="22"/>
                <w:lang w:val="kk-KZ"/>
              </w:rPr>
            </w:pPr>
          </w:p>
        </w:tc>
        <w:tc>
          <w:tcPr>
            <w:tcW w:w="991" w:type="dxa"/>
            <w:tcBorders>
              <w:top w:val="single" w:sz="4" w:space="0" w:color="auto"/>
              <w:left w:val="single" w:sz="4" w:space="0" w:color="auto"/>
              <w:bottom w:val="single" w:sz="4" w:space="0" w:color="auto"/>
              <w:right w:val="single" w:sz="4" w:space="0" w:color="auto"/>
            </w:tcBorders>
          </w:tcPr>
          <w:p w14:paraId="4AAEAF39" w14:textId="77777777" w:rsidR="00474947" w:rsidRDefault="00474947" w:rsidP="00D029F8">
            <w:pPr>
              <w:jc w:val="center"/>
            </w:pPr>
            <w:r>
              <w:t>0,7 п.л.</w:t>
            </w:r>
          </w:p>
        </w:tc>
        <w:tc>
          <w:tcPr>
            <w:tcW w:w="1240" w:type="dxa"/>
            <w:tcBorders>
              <w:top w:val="single" w:sz="4" w:space="0" w:color="auto"/>
              <w:left w:val="single" w:sz="4" w:space="0" w:color="auto"/>
              <w:bottom w:val="single" w:sz="4" w:space="0" w:color="auto"/>
              <w:right w:val="single" w:sz="4" w:space="0" w:color="auto"/>
            </w:tcBorders>
          </w:tcPr>
          <w:p w14:paraId="2A8509D5" w14:textId="77777777" w:rsidR="00474947" w:rsidRPr="00AF51FB" w:rsidRDefault="00474947" w:rsidP="00C94E1A">
            <w:pPr>
              <w:jc w:val="center"/>
            </w:pPr>
          </w:p>
        </w:tc>
      </w:tr>
    </w:tbl>
    <w:p w14:paraId="6B8E331D" w14:textId="77777777" w:rsidR="00474947" w:rsidRPr="00E542CD" w:rsidRDefault="00474947" w:rsidP="003B5656">
      <w:pPr>
        <w:ind w:firstLine="708"/>
        <w:rPr>
          <w:lang w:val="en-US"/>
        </w:rPr>
      </w:pPr>
    </w:p>
    <w:p w14:paraId="494BE2CF" w14:textId="77777777" w:rsidR="00474947" w:rsidRDefault="00474947" w:rsidP="00C32C05">
      <w:pPr>
        <w:ind w:left="2832"/>
      </w:pPr>
      <w:r>
        <w:t xml:space="preserve">Соискатель </w:t>
      </w:r>
      <w:r>
        <w:tab/>
      </w:r>
      <w:r>
        <w:tab/>
      </w:r>
      <w:r>
        <w:tab/>
      </w:r>
      <w:r>
        <w:tab/>
      </w:r>
      <w:r>
        <w:tab/>
        <w:t>И.С. Муратбаева</w:t>
      </w:r>
    </w:p>
    <w:p w14:paraId="7F490207" w14:textId="77777777" w:rsidR="00474947" w:rsidRDefault="00474947" w:rsidP="00C32C05">
      <w:pPr>
        <w:ind w:firstLine="708"/>
      </w:pPr>
    </w:p>
    <w:p w14:paraId="2EDFB6C9" w14:textId="77777777" w:rsidR="00474947" w:rsidRDefault="00474947" w:rsidP="00C32C05">
      <w:r>
        <w:t>«___» __________ 2023 г.  Секретарь ученого совета</w:t>
      </w:r>
      <w:r>
        <w:tab/>
      </w:r>
      <w:r>
        <w:tab/>
        <w:t xml:space="preserve"> </w:t>
      </w:r>
      <w:r>
        <w:tab/>
        <w:t>О.С. Ахметова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196"/>
        <w:gridCol w:w="1134"/>
        <w:gridCol w:w="2552"/>
        <w:gridCol w:w="992"/>
        <w:gridCol w:w="1241"/>
      </w:tblGrid>
      <w:tr w:rsidR="00474947" w:rsidRPr="00AF51FB" w14:paraId="42B8D132" w14:textId="77777777" w:rsidTr="00CC57C0">
        <w:trPr>
          <w:trHeight w:val="438"/>
        </w:trPr>
        <w:tc>
          <w:tcPr>
            <w:tcW w:w="456" w:type="dxa"/>
            <w:tcBorders>
              <w:top w:val="single" w:sz="4" w:space="0" w:color="auto"/>
              <w:left w:val="single" w:sz="4" w:space="0" w:color="auto"/>
              <w:bottom w:val="single" w:sz="4" w:space="0" w:color="auto"/>
              <w:right w:val="single" w:sz="4" w:space="0" w:color="auto"/>
            </w:tcBorders>
          </w:tcPr>
          <w:p w14:paraId="1C3340DF" w14:textId="77777777" w:rsidR="00474947" w:rsidRPr="003F2805" w:rsidRDefault="00474947" w:rsidP="00CC57C0">
            <w:pPr>
              <w:jc w:val="center"/>
            </w:pPr>
            <w:r>
              <w:lastRenderedPageBreak/>
              <w:t>1</w:t>
            </w:r>
          </w:p>
        </w:tc>
        <w:tc>
          <w:tcPr>
            <w:tcW w:w="3196" w:type="dxa"/>
            <w:tcBorders>
              <w:top w:val="single" w:sz="4" w:space="0" w:color="auto"/>
              <w:left w:val="single" w:sz="4" w:space="0" w:color="auto"/>
              <w:bottom w:val="single" w:sz="4" w:space="0" w:color="auto"/>
              <w:right w:val="single" w:sz="4" w:space="0" w:color="auto"/>
            </w:tcBorders>
          </w:tcPr>
          <w:p w14:paraId="754C6DEB" w14:textId="77777777" w:rsidR="00474947" w:rsidRPr="00FB50F8" w:rsidRDefault="00474947" w:rsidP="00CC57C0">
            <w:pPr>
              <w:jc w:val="center"/>
            </w:pPr>
            <w:r>
              <w:t>2</w:t>
            </w:r>
          </w:p>
        </w:tc>
        <w:tc>
          <w:tcPr>
            <w:tcW w:w="1134" w:type="dxa"/>
            <w:tcBorders>
              <w:top w:val="single" w:sz="4" w:space="0" w:color="auto"/>
              <w:left w:val="single" w:sz="4" w:space="0" w:color="auto"/>
              <w:bottom w:val="single" w:sz="4" w:space="0" w:color="auto"/>
              <w:right w:val="single" w:sz="4" w:space="0" w:color="auto"/>
            </w:tcBorders>
          </w:tcPr>
          <w:p w14:paraId="1021D872" w14:textId="77777777" w:rsidR="00474947" w:rsidRPr="00C7667C" w:rsidRDefault="00474947" w:rsidP="00CC57C0">
            <w:pPr>
              <w:jc w:val="center"/>
              <w:rPr>
                <w:sz w:val="22"/>
                <w:szCs w:val="22"/>
              </w:rPr>
            </w:pPr>
            <w:r>
              <w:rPr>
                <w:sz w:val="22"/>
                <w:szCs w:val="22"/>
              </w:rPr>
              <w:t>3</w:t>
            </w:r>
          </w:p>
        </w:tc>
        <w:tc>
          <w:tcPr>
            <w:tcW w:w="2552" w:type="dxa"/>
            <w:tcBorders>
              <w:top w:val="single" w:sz="4" w:space="0" w:color="auto"/>
              <w:left w:val="single" w:sz="4" w:space="0" w:color="auto"/>
              <w:bottom w:val="single" w:sz="4" w:space="0" w:color="auto"/>
              <w:right w:val="single" w:sz="4" w:space="0" w:color="auto"/>
            </w:tcBorders>
          </w:tcPr>
          <w:p w14:paraId="7D793B7E" w14:textId="77777777" w:rsidR="00474947" w:rsidRPr="003F2805" w:rsidRDefault="00474947" w:rsidP="00CC57C0">
            <w:pPr>
              <w:pStyle w:val="a5"/>
              <w:spacing w:after="0"/>
              <w:jc w:val="center"/>
              <w:rPr>
                <w:lang w:val="kk-KZ"/>
              </w:rPr>
            </w:pPr>
            <w:r>
              <w:rPr>
                <w:lang w:val="kk-KZ"/>
              </w:rPr>
              <w:t>4</w:t>
            </w:r>
          </w:p>
        </w:tc>
        <w:tc>
          <w:tcPr>
            <w:tcW w:w="992" w:type="dxa"/>
            <w:tcBorders>
              <w:top w:val="single" w:sz="4" w:space="0" w:color="auto"/>
              <w:left w:val="single" w:sz="4" w:space="0" w:color="auto"/>
              <w:bottom w:val="single" w:sz="4" w:space="0" w:color="auto"/>
              <w:right w:val="single" w:sz="4" w:space="0" w:color="auto"/>
            </w:tcBorders>
          </w:tcPr>
          <w:p w14:paraId="2EEC45D0" w14:textId="77777777" w:rsidR="00474947" w:rsidRPr="00FB50F8" w:rsidRDefault="00474947" w:rsidP="00CC57C0">
            <w:pPr>
              <w:jc w:val="center"/>
            </w:pPr>
            <w:r>
              <w:t>5</w:t>
            </w:r>
          </w:p>
        </w:tc>
        <w:tc>
          <w:tcPr>
            <w:tcW w:w="1241" w:type="dxa"/>
            <w:tcBorders>
              <w:top w:val="single" w:sz="4" w:space="0" w:color="auto"/>
              <w:left w:val="single" w:sz="4" w:space="0" w:color="auto"/>
              <w:bottom w:val="single" w:sz="4" w:space="0" w:color="auto"/>
              <w:right w:val="single" w:sz="4" w:space="0" w:color="auto"/>
            </w:tcBorders>
          </w:tcPr>
          <w:p w14:paraId="393F0BEA" w14:textId="77777777" w:rsidR="00474947" w:rsidRPr="00FB50F8" w:rsidRDefault="00474947" w:rsidP="00CC57C0">
            <w:pPr>
              <w:jc w:val="center"/>
            </w:pPr>
            <w:r>
              <w:t>6</w:t>
            </w:r>
          </w:p>
        </w:tc>
      </w:tr>
      <w:tr w:rsidR="00474947" w:rsidRPr="00AF51FB" w14:paraId="3B12473A" w14:textId="77777777" w:rsidTr="00C32C05">
        <w:trPr>
          <w:trHeight w:val="438"/>
        </w:trPr>
        <w:tc>
          <w:tcPr>
            <w:tcW w:w="9571" w:type="dxa"/>
            <w:gridSpan w:val="6"/>
            <w:tcBorders>
              <w:top w:val="single" w:sz="4" w:space="0" w:color="auto"/>
              <w:left w:val="single" w:sz="4" w:space="0" w:color="auto"/>
              <w:bottom w:val="single" w:sz="4" w:space="0" w:color="auto"/>
              <w:right w:val="single" w:sz="4" w:space="0" w:color="auto"/>
            </w:tcBorders>
          </w:tcPr>
          <w:p w14:paraId="473E460D" w14:textId="77777777" w:rsidR="00474947" w:rsidRPr="00C210AC" w:rsidRDefault="00474947" w:rsidP="00E80FE2">
            <w:pPr>
              <w:jc w:val="center"/>
              <w:rPr>
                <w:b/>
                <w:i/>
              </w:rPr>
            </w:pPr>
            <w:r w:rsidRPr="00C210AC">
              <w:rPr>
                <w:b/>
                <w:i/>
              </w:rPr>
              <w:t>В научных</w:t>
            </w:r>
            <w:r>
              <w:rPr>
                <w:b/>
                <w:i/>
              </w:rPr>
              <w:t xml:space="preserve"> журналах</w:t>
            </w:r>
            <w:r w:rsidRPr="00C210AC">
              <w:rPr>
                <w:b/>
                <w:i/>
              </w:rPr>
              <w:t xml:space="preserve"> Казахстана </w:t>
            </w:r>
          </w:p>
        </w:tc>
      </w:tr>
      <w:tr w:rsidR="00474947" w:rsidRPr="00AF51FB" w14:paraId="296D4D51" w14:textId="77777777" w:rsidTr="00CC57C0">
        <w:trPr>
          <w:trHeight w:val="438"/>
        </w:trPr>
        <w:tc>
          <w:tcPr>
            <w:tcW w:w="456" w:type="dxa"/>
            <w:tcBorders>
              <w:top w:val="single" w:sz="4" w:space="0" w:color="auto"/>
              <w:left w:val="single" w:sz="4" w:space="0" w:color="auto"/>
              <w:bottom w:val="single" w:sz="4" w:space="0" w:color="auto"/>
              <w:right w:val="single" w:sz="4" w:space="0" w:color="auto"/>
            </w:tcBorders>
          </w:tcPr>
          <w:p w14:paraId="47434221" w14:textId="77777777" w:rsidR="00474947" w:rsidRDefault="00474947" w:rsidP="00CC57C0">
            <w:pPr>
              <w:jc w:val="center"/>
            </w:pPr>
          </w:p>
        </w:tc>
        <w:tc>
          <w:tcPr>
            <w:tcW w:w="3196" w:type="dxa"/>
            <w:tcBorders>
              <w:top w:val="single" w:sz="4" w:space="0" w:color="auto"/>
              <w:left w:val="single" w:sz="4" w:space="0" w:color="auto"/>
              <w:bottom w:val="single" w:sz="4" w:space="0" w:color="auto"/>
              <w:right w:val="single" w:sz="4" w:space="0" w:color="auto"/>
            </w:tcBorders>
          </w:tcPr>
          <w:p w14:paraId="7A4CBF75" w14:textId="77777777" w:rsidR="00474947" w:rsidRDefault="00474947" w:rsidP="008679F5">
            <w:r>
              <w:t>Реформы казахской письменности: диахронический экскурс</w:t>
            </w:r>
          </w:p>
        </w:tc>
        <w:tc>
          <w:tcPr>
            <w:tcW w:w="1134" w:type="dxa"/>
            <w:tcBorders>
              <w:top w:val="single" w:sz="4" w:space="0" w:color="auto"/>
              <w:left w:val="single" w:sz="4" w:space="0" w:color="auto"/>
              <w:bottom w:val="single" w:sz="4" w:space="0" w:color="auto"/>
              <w:right w:val="single" w:sz="4" w:space="0" w:color="auto"/>
            </w:tcBorders>
          </w:tcPr>
          <w:p w14:paraId="6D59D2AD" w14:textId="77777777" w:rsidR="00474947" w:rsidRDefault="00474947" w:rsidP="00CC57C0">
            <w:pPr>
              <w:jc w:val="center"/>
              <w:rPr>
                <w:sz w:val="22"/>
                <w:szCs w:val="22"/>
              </w:rPr>
            </w:pPr>
            <w:r>
              <w:rPr>
                <w:sz w:val="22"/>
                <w:szCs w:val="22"/>
              </w:rPr>
              <w:t>Печат.</w:t>
            </w:r>
          </w:p>
        </w:tc>
        <w:tc>
          <w:tcPr>
            <w:tcW w:w="2552" w:type="dxa"/>
            <w:tcBorders>
              <w:top w:val="single" w:sz="4" w:space="0" w:color="auto"/>
              <w:left w:val="single" w:sz="4" w:space="0" w:color="auto"/>
              <w:bottom w:val="single" w:sz="4" w:space="0" w:color="auto"/>
              <w:right w:val="single" w:sz="4" w:space="0" w:color="auto"/>
            </w:tcBorders>
          </w:tcPr>
          <w:p w14:paraId="29F43BB2" w14:textId="77777777" w:rsidR="00474947" w:rsidRDefault="00474947" w:rsidP="00C210AC">
            <w:pPr>
              <w:pStyle w:val="a5"/>
              <w:spacing w:after="0"/>
              <w:rPr>
                <w:lang w:val="kk-KZ"/>
              </w:rPr>
            </w:pPr>
            <w:r>
              <w:t xml:space="preserve">Вестник </w:t>
            </w:r>
            <w:proofErr w:type="spellStart"/>
            <w:r>
              <w:t>КазНПУ</w:t>
            </w:r>
            <w:proofErr w:type="spellEnd"/>
            <w:r>
              <w:t xml:space="preserve"> им. Абая. Серия «Филологические науки» №3 (85), 2023</w:t>
            </w:r>
            <w:r w:rsidRPr="00EA6023">
              <w:t>.</w:t>
            </w:r>
            <w:r>
              <w:t xml:space="preserve"> С. 27-36</w:t>
            </w:r>
          </w:p>
        </w:tc>
        <w:tc>
          <w:tcPr>
            <w:tcW w:w="992" w:type="dxa"/>
            <w:tcBorders>
              <w:top w:val="single" w:sz="4" w:space="0" w:color="auto"/>
              <w:left w:val="single" w:sz="4" w:space="0" w:color="auto"/>
              <w:bottom w:val="single" w:sz="4" w:space="0" w:color="auto"/>
              <w:right w:val="single" w:sz="4" w:space="0" w:color="auto"/>
            </w:tcBorders>
          </w:tcPr>
          <w:p w14:paraId="19A2F774" w14:textId="77777777" w:rsidR="00474947" w:rsidRPr="00B67363" w:rsidRDefault="00474947" w:rsidP="00CC57C0">
            <w:pPr>
              <w:jc w:val="center"/>
            </w:pPr>
            <w:r w:rsidRPr="00B67363">
              <w:t>1,25 п.</w:t>
            </w:r>
            <w:r>
              <w:t>ч.</w:t>
            </w:r>
            <w:r w:rsidRPr="00B67363">
              <w:t xml:space="preserve"> </w:t>
            </w:r>
          </w:p>
        </w:tc>
        <w:tc>
          <w:tcPr>
            <w:tcW w:w="1241" w:type="dxa"/>
            <w:tcBorders>
              <w:top w:val="single" w:sz="4" w:space="0" w:color="auto"/>
              <w:left w:val="single" w:sz="4" w:space="0" w:color="auto"/>
              <w:bottom w:val="single" w:sz="4" w:space="0" w:color="auto"/>
              <w:right w:val="single" w:sz="4" w:space="0" w:color="auto"/>
            </w:tcBorders>
          </w:tcPr>
          <w:p w14:paraId="1BFBE42D" w14:textId="77777777" w:rsidR="00474947" w:rsidRPr="00B67363" w:rsidRDefault="00474947" w:rsidP="00CC57C0">
            <w:pPr>
              <w:jc w:val="center"/>
            </w:pPr>
          </w:p>
        </w:tc>
      </w:tr>
      <w:tr w:rsidR="00474947" w:rsidRPr="00AF51FB" w14:paraId="541B839B" w14:textId="77777777" w:rsidTr="001D4623">
        <w:trPr>
          <w:trHeight w:val="356"/>
        </w:trPr>
        <w:tc>
          <w:tcPr>
            <w:tcW w:w="9571" w:type="dxa"/>
            <w:gridSpan w:val="6"/>
            <w:tcBorders>
              <w:top w:val="single" w:sz="4" w:space="0" w:color="auto"/>
              <w:left w:val="single" w:sz="4" w:space="0" w:color="auto"/>
              <w:bottom w:val="single" w:sz="4" w:space="0" w:color="auto"/>
              <w:right w:val="single" w:sz="4" w:space="0" w:color="auto"/>
            </w:tcBorders>
            <w:vAlign w:val="center"/>
          </w:tcPr>
          <w:p w14:paraId="613BF464" w14:textId="77777777" w:rsidR="00474947" w:rsidRPr="00B67363" w:rsidRDefault="00474947" w:rsidP="004D3415">
            <w:pPr>
              <w:jc w:val="center"/>
              <w:rPr>
                <w:b/>
                <w:i/>
              </w:rPr>
            </w:pPr>
            <w:r w:rsidRPr="00B67363">
              <w:rPr>
                <w:b/>
                <w:i/>
              </w:rPr>
              <w:t>Монографии</w:t>
            </w:r>
          </w:p>
        </w:tc>
      </w:tr>
      <w:tr w:rsidR="00474947" w:rsidRPr="00AF51FB" w14:paraId="2F05B7AF" w14:textId="77777777" w:rsidTr="001D4623">
        <w:trPr>
          <w:trHeight w:val="286"/>
        </w:trPr>
        <w:tc>
          <w:tcPr>
            <w:tcW w:w="456" w:type="dxa"/>
            <w:tcBorders>
              <w:top w:val="single" w:sz="4" w:space="0" w:color="auto"/>
              <w:left w:val="single" w:sz="4" w:space="0" w:color="auto"/>
              <w:bottom w:val="single" w:sz="4" w:space="0" w:color="auto"/>
              <w:right w:val="single" w:sz="4" w:space="0" w:color="auto"/>
            </w:tcBorders>
          </w:tcPr>
          <w:p w14:paraId="3E94C500" w14:textId="77777777" w:rsidR="00474947" w:rsidRPr="00B67363" w:rsidRDefault="00474947" w:rsidP="004D3415">
            <w:r w:rsidRPr="00B67363">
              <w:t>1</w:t>
            </w:r>
          </w:p>
        </w:tc>
        <w:tc>
          <w:tcPr>
            <w:tcW w:w="3196" w:type="dxa"/>
            <w:tcBorders>
              <w:top w:val="single" w:sz="4" w:space="0" w:color="auto"/>
              <w:left w:val="single" w:sz="4" w:space="0" w:color="auto"/>
              <w:bottom w:val="single" w:sz="4" w:space="0" w:color="auto"/>
              <w:right w:val="single" w:sz="4" w:space="0" w:color="auto"/>
            </w:tcBorders>
          </w:tcPr>
          <w:p w14:paraId="6C5655DB" w14:textId="77777777" w:rsidR="00474947" w:rsidRPr="001A63EA" w:rsidRDefault="00474947" w:rsidP="004D3415">
            <w:r w:rsidRPr="001A63EA">
              <w:t>Метафораланған терминдердің қалыптасу концепциясы және олардың ғылым метатіліндегі репрезентациялану тәсілдері</w:t>
            </w:r>
          </w:p>
          <w:p w14:paraId="4728AFFD" w14:textId="77777777" w:rsidR="00474947" w:rsidRPr="00820487" w:rsidRDefault="00474947" w:rsidP="004D3415">
            <w:pPr>
              <w:rPr>
                <w:i/>
              </w:rPr>
            </w:pPr>
            <w:r w:rsidRPr="001A63EA">
              <w:rPr>
                <w:i/>
              </w:rPr>
              <w:t xml:space="preserve">(орыс және қазақ тілдері </w:t>
            </w:r>
            <w:r>
              <w:rPr>
                <w:i/>
              </w:rPr>
              <w:t>материалдары негізінде</w:t>
            </w:r>
            <w:r w:rsidRPr="00820487">
              <w:rPr>
                <w:i/>
              </w:rPr>
              <w:t>).</w:t>
            </w:r>
          </w:p>
          <w:p w14:paraId="7EF45971" w14:textId="77777777" w:rsidR="00474947" w:rsidRPr="002F1C75" w:rsidRDefault="00474947" w:rsidP="004D3415">
            <w:pPr>
              <w:rPr>
                <w:rFonts w:ascii="Times New Roman CYR" w:eastAsia="Times New Roman CYR" w:hAnsi="Times New Roman CYR" w:cs="Times New Roman CYR"/>
                <w:b/>
              </w:rPr>
            </w:pPr>
            <w:r w:rsidRPr="002F1C75">
              <w:rPr>
                <w:b/>
                <w:i/>
              </w:rPr>
              <w:t>Монография</w:t>
            </w:r>
          </w:p>
        </w:tc>
        <w:tc>
          <w:tcPr>
            <w:tcW w:w="1134" w:type="dxa"/>
            <w:tcBorders>
              <w:top w:val="single" w:sz="4" w:space="0" w:color="auto"/>
              <w:left w:val="single" w:sz="4" w:space="0" w:color="auto"/>
              <w:bottom w:val="single" w:sz="4" w:space="0" w:color="auto"/>
              <w:right w:val="single" w:sz="4" w:space="0" w:color="auto"/>
            </w:tcBorders>
          </w:tcPr>
          <w:p w14:paraId="7F1850C3" w14:textId="77777777" w:rsidR="00474947" w:rsidRPr="00EB2925" w:rsidRDefault="00474947" w:rsidP="004D3415">
            <w:r>
              <w:t>Печат.</w:t>
            </w:r>
          </w:p>
        </w:tc>
        <w:tc>
          <w:tcPr>
            <w:tcW w:w="2552" w:type="dxa"/>
            <w:tcBorders>
              <w:top w:val="single" w:sz="4" w:space="0" w:color="auto"/>
              <w:left w:val="single" w:sz="4" w:space="0" w:color="auto"/>
              <w:bottom w:val="single" w:sz="4" w:space="0" w:color="auto"/>
              <w:right w:val="single" w:sz="4" w:space="0" w:color="auto"/>
            </w:tcBorders>
          </w:tcPr>
          <w:p w14:paraId="62DF4DD6" w14:textId="77777777" w:rsidR="00474947" w:rsidRPr="00964610" w:rsidRDefault="00474947" w:rsidP="004D3415">
            <w:pPr>
              <w:rPr>
                <w:rFonts w:ascii="Times New Roman CYR" w:eastAsia="Times New Roman CYR" w:hAnsi="Times New Roman CYR" w:cs="Times New Roman CYR"/>
              </w:rPr>
            </w:pPr>
            <w:r>
              <w:rPr>
                <w:rFonts w:ascii="Times New Roman CYR" w:eastAsia="Times New Roman CYR" w:hAnsi="Times New Roman CYR" w:cs="Times New Roman CYR"/>
              </w:rPr>
              <w:t>- Алматы</w:t>
            </w:r>
            <w:r w:rsidRPr="00964610">
              <w:rPr>
                <w:rFonts w:ascii="Times New Roman CYR" w:eastAsia="Times New Roman CYR" w:hAnsi="Times New Roman CYR" w:cs="Times New Roman CYR"/>
                <w:lang w:val="en-US"/>
              </w:rPr>
              <w:t xml:space="preserve">, </w:t>
            </w:r>
            <w:r>
              <w:rPr>
                <w:rFonts w:ascii="Times New Roman CYR" w:eastAsia="Times New Roman CYR" w:hAnsi="Times New Roman CYR" w:cs="Times New Roman CYR"/>
              </w:rPr>
              <w:t>ЧП</w:t>
            </w:r>
            <w:r w:rsidRPr="00964610">
              <w:rPr>
                <w:rFonts w:ascii="Times New Roman CYR" w:eastAsia="Times New Roman CYR" w:hAnsi="Times New Roman CYR" w:cs="Times New Roman CYR"/>
                <w:lang w:val="en-US"/>
              </w:rPr>
              <w:t xml:space="preserve"> «</w:t>
            </w:r>
            <w:r>
              <w:rPr>
                <w:rFonts w:ascii="Times New Roman CYR" w:eastAsia="Times New Roman CYR" w:hAnsi="Times New Roman CYR" w:cs="Times New Roman CYR"/>
              </w:rPr>
              <w:t>Волков</w:t>
            </w:r>
            <w:r w:rsidRPr="00964610">
              <w:rPr>
                <w:rFonts w:ascii="Times New Roman CYR" w:eastAsia="Times New Roman CYR" w:hAnsi="Times New Roman CYR" w:cs="Times New Roman CYR"/>
                <w:lang w:val="en-US"/>
              </w:rPr>
              <w:t xml:space="preserve">», 2020. </w:t>
            </w:r>
            <w:r>
              <w:rPr>
                <w:rFonts w:ascii="Times New Roman CYR" w:eastAsia="Times New Roman CYR" w:hAnsi="Times New Roman CYR" w:cs="Times New Roman CYR"/>
              </w:rPr>
              <w:t>– 152 с.</w:t>
            </w:r>
          </w:p>
        </w:tc>
        <w:tc>
          <w:tcPr>
            <w:tcW w:w="992" w:type="dxa"/>
            <w:tcBorders>
              <w:top w:val="single" w:sz="4" w:space="0" w:color="auto"/>
              <w:left w:val="single" w:sz="4" w:space="0" w:color="auto"/>
              <w:bottom w:val="single" w:sz="4" w:space="0" w:color="auto"/>
              <w:right w:val="single" w:sz="4" w:space="0" w:color="auto"/>
            </w:tcBorders>
          </w:tcPr>
          <w:p w14:paraId="2BB9F478" w14:textId="77777777" w:rsidR="00474947" w:rsidRPr="00964610" w:rsidRDefault="00474947" w:rsidP="004D3415">
            <w:pPr>
              <w:widowControl w:val="0"/>
              <w:tabs>
                <w:tab w:val="left" w:pos="795"/>
              </w:tabs>
              <w:jc w:val="center"/>
              <w:rPr>
                <w:rFonts w:ascii="Times New Roman CYR" w:eastAsia="Times New Roman CYR" w:hAnsi="Times New Roman CYR" w:cs="Times New Roman CYR"/>
              </w:rPr>
            </w:pPr>
            <w:r>
              <w:rPr>
                <w:rFonts w:ascii="Times New Roman CYR" w:eastAsia="Times New Roman CYR" w:hAnsi="Times New Roman CYR" w:cs="Times New Roman CYR"/>
              </w:rPr>
              <w:t>9,5 п.л.</w:t>
            </w:r>
          </w:p>
        </w:tc>
        <w:tc>
          <w:tcPr>
            <w:tcW w:w="1241" w:type="dxa"/>
            <w:tcBorders>
              <w:top w:val="single" w:sz="4" w:space="0" w:color="auto"/>
              <w:left w:val="single" w:sz="4" w:space="0" w:color="auto"/>
              <w:bottom w:val="single" w:sz="4" w:space="0" w:color="auto"/>
              <w:right w:val="single" w:sz="4" w:space="0" w:color="auto"/>
            </w:tcBorders>
          </w:tcPr>
          <w:p w14:paraId="17E45E63" w14:textId="77777777" w:rsidR="00474947" w:rsidRPr="00AF51FB" w:rsidRDefault="00474947" w:rsidP="004D3415">
            <w:pPr>
              <w:jc w:val="center"/>
            </w:pPr>
          </w:p>
        </w:tc>
      </w:tr>
      <w:tr w:rsidR="00474947" w:rsidRPr="00AF51FB" w14:paraId="70623991" w14:textId="77777777" w:rsidTr="00637F8A">
        <w:trPr>
          <w:trHeight w:val="325"/>
        </w:trPr>
        <w:tc>
          <w:tcPr>
            <w:tcW w:w="9571" w:type="dxa"/>
            <w:gridSpan w:val="6"/>
            <w:tcBorders>
              <w:top w:val="single" w:sz="4" w:space="0" w:color="auto"/>
              <w:left w:val="single" w:sz="4" w:space="0" w:color="auto"/>
              <w:bottom w:val="single" w:sz="4" w:space="0" w:color="auto"/>
              <w:right w:val="single" w:sz="4" w:space="0" w:color="auto"/>
            </w:tcBorders>
            <w:vAlign w:val="center"/>
          </w:tcPr>
          <w:p w14:paraId="09648580" w14:textId="77777777" w:rsidR="00474947" w:rsidRPr="005A5211" w:rsidRDefault="00474947" w:rsidP="00F61DD1">
            <w:pPr>
              <w:jc w:val="center"/>
              <w:rPr>
                <w:b/>
                <w:i/>
              </w:rPr>
            </w:pPr>
            <w:r w:rsidRPr="005A5211">
              <w:rPr>
                <w:b/>
                <w:i/>
              </w:rPr>
              <w:t>В международных конференциях зарубежных стран</w:t>
            </w:r>
          </w:p>
        </w:tc>
      </w:tr>
      <w:tr w:rsidR="00474947" w:rsidRPr="00AF51FB" w14:paraId="3EB48873" w14:textId="77777777" w:rsidTr="00C32C05">
        <w:trPr>
          <w:trHeight w:val="570"/>
        </w:trPr>
        <w:tc>
          <w:tcPr>
            <w:tcW w:w="456" w:type="dxa"/>
            <w:tcBorders>
              <w:top w:val="single" w:sz="4" w:space="0" w:color="auto"/>
              <w:left w:val="single" w:sz="4" w:space="0" w:color="auto"/>
              <w:bottom w:val="single" w:sz="4" w:space="0" w:color="auto"/>
              <w:right w:val="single" w:sz="4" w:space="0" w:color="auto"/>
            </w:tcBorders>
          </w:tcPr>
          <w:p w14:paraId="0347671E" w14:textId="77777777" w:rsidR="00474947" w:rsidRDefault="00474947" w:rsidP="00C32C05">
            <w:r>
              <w:t>1</w:t>
            </w:r>
          </w:p>
        </w:tc>
        <w:tc>
          <w:tcPr>
            <w:tcW w:w="3196" w:type="dxa"/>
            <w:tcBorders>
              <w:top w:val="single" w:sz="4" w:space="0" w:color="auto"/>
              <w:left w:val="single" w:sz="4" w:space="0" w:color="auto"/>
              <w:bottom w:val="single" w:sz="4" w:space="0" w:color="auto"/>
              <w:right w:val="single" w:sz="4" w:space="0" w:color="auto"/>
            </w:tcBorders>
          </w:tcPr>
          <w:p w14:paraId="654B8BB0" w14:textId="77777777" w:rsidR="00474947" w:rsidRDefault="00474947" w:rsidP="00C32C05">
            <w:pPr>
              <w:pStyle w:val="a5"/>
              <w:spacing w:after="0"/>
              <w:rPr>
                <w:lang w:val="kk-KZ"/>
              </w:rPr>
            </w:pPr>
            <w:r>
              <w:rPr>
                <w:lang w:val="kk-KZ"/>
              </w:rPr>
              <w:t>Антропоцентрический принцип как основа концептуализации «антропоморфных» метафоризированных терминов</w:t>
            </w:r>
          </w:p>
          <w:p w14:paraId="1E3ADC13" w14:textId="77777777" w:rsidR="00474947" w:rsidRDefault="00474947" w:rsidP="00C32C05">
            <w:pPr>
              <w:pStyle w:val="a5"/>
              <w:spacing w:after="0"/>
              <w:rPr>
                <w:lang w:val="kk-KZ"/>
              </w:rPr>
            </w:pPr>
            <w:r>
              <w:rPr>
                <w:lang w:val="kk-KZ"/>
              </w:rPr>
              <w:t xml:space="preserve"> </w:t>
            </w:r>
            <w:r w:rsidRPr="006C445A">
              <w:rPr>
                <w:i/>
                <w:lang w:val="kk-KZ"/>
              </w:rPr>
              <w:t>(на примере терминов экономики</w:t>
            </w:r>
            <w:r>
              <w:rPr>
                <w:lang w:val="kk-KZ"/>
              </w:rPr>
              <w:t>)</w:t>
            </w:r>
          </w:p>
        </w:tc>
        <w:tc>
          <w:tcPr>
            <w:tcW w:w="1134" w:type="dxa"/>
            <w:tcBorders>
              <w:top w:val="single" w:sz="4" w:space="0" w:color="auto"/>
              <w:left w:val="single" w:sz="4" w:space="0" w:color="auto"/>
              <w:bottom w:val="single" w:sz="4" w:space="0" w:color="auto"/>
              <w:right w:val="single" w:sz="4" w:space="0" w:color="auto"/>
            </w:tcBorders>
          </w:tcPr>
          <w:p w14:paraId="5319760E" w14:textId="77777777" w:rsidR="00474947" w:rsidRDefault="00474947" w:rsidP="00C32C05">
            <w:r w:rsidRPr="00E703AC">
              <w:t>Печ</w:t>
            </w:r>
            <w:r>
              <w:t>ат.</w:t>
            </w:r>
          </w:p>
        </w:tc>
        <w:tc>
          <w:tcPr>
            <w:tcW w:w="2552" w:type="dxa"/>
            <w:tcBorders>
              <w:top w:val="single" w:sz="4" w:space="0" w:color="auto"/>
              <w:left w:val="single" w:sz="4" w:space="0" w:color="auto"/>
              <w:bottom w:val="single" w:sz="4" w:space="0" w:color="auto"/>
              <w:right w:val="single" w:sz="4" w:space="0" w:color="auto"/>
            </w:tcBorders>
          </w:tcPr>
          <w:p w14:paraId="12D2D6EC" w14:textId="77777777" w:rsidR="00474947" w:rsidRPr="006C445A" w:rsidRDefault="00474947" w:rsidP="00C32C05">
            <w:pPr>
              <w:pStyle w:val="a5"/>
              <w:spacing w:after="0"/>
              <w:rPr>
                <w:lang w:val="en-US"/>
              </w:rPr>
            </w:pPr>
            <w:r w:rsidRPr="006C445A">
              <w:rPr>
                <w:lang w:val="kk-KZ"/>
              </w:rPr>
              <w:t>Actual problems of the theory and practice of philological researches. Materials of the X scientific conference on March 25-26, 2020. –</w:t>
            </w:r>
            <w:r>
              <w:rPr>
                <w:lang w:val="kk-KZ"/>
              </w:rPr>
              <w:t xml:space="preserve"> </w:t>
            </w:r>
            <w:r w:rsidRPr="006C445A">
              <w:rPr>
                <w:lang w:val="kk-KZ"/>
              </w:rPr>
              <w:t xml:space="preserve">Prague, 2020. </w:t>
            </w:r>
            <w:r>
              <w:rPr>
                <w:lang w:val="en-US"/>
              </w:rPr>
              <w:t>Pp. 38-44</w:t>
            </w:r>
          </w:p>
        </w:tc>
        <w:tc>
          <w:tcPr>
            <w:tcW w:w="992" w:type="dxa"/>
            <w:tcBorders>
              <w:top w:val="single" w:sz="4" w:space="0" w:color="auto"/>
              <w:left w:val="single" w:sz="4" w:space="0" w:color="auto"/>
              <w:bottom w:val="single" w:sz="4" w:space="0" w:color="auto"/>
              <w:right w:val="single" w:sz="4" w:space="0" w:color="auto"/>
            </w:tcBorders>
          </w:tcPr>
          <w:p w14:paraId="3D8BDB6D" w14:textId="77777777" w:rsidR="00474947" w:rsidRPr="006C445A" w:rsidRDefault="00474947" w:rsidP="00C32C05">
            <w:pPr>
              <w:jc w:val="center"/>
            </w:pPr>
            <w:r>
              <w:rPr>
                <w:lang w:val="en-US"/>
              </w:rPr>
              <w:t>0,</w:t>
            </w:r>
            <w:r>
              <w:t xml:space="preserve">7 </w:t>
            </w:r>
            <w:r>
              <w:rPr>
                <w:lang w:val="en-US"/>
              </w:rPr>
              <w:t xml:space="preserve"> </w:t>
            </w:r>
            <w:r>
              <w:t>п.л.</w:t>
            </w:r>
          </w:p>
        </w:tc>
        <w:tc>
          <w:tcPr>
            <w:tcW w:w="1241" w:type="dxa"/>
            <w:tcBorders>
              <w:top w:val="single" w:sz="4" w:space="0" w:color="auto"/>
              <w:left w:val="single" w:sz="4" w:space="0" w:color="auto"/>
              <w:bottom w:val="single" w:sz="4" w:space="0" w:color="auto"/>
              <w:right w:val="single" w:sz="4" w:space="0" w:color="auto"/>
            </w:tcBorders>
          </w:tcPr>
          <w:p w14:paraId="396DA736" w14:textId="77777777" w:rsidR="00474947" w:rsidRDefault="00474947" w:rsidP="00C32C05">
            <w:pPr>
              <w:jc w:val="center"/>
            </w:pPr>
          </w:p>
        </w:tc>
      </w:tr>
      <w:tr w:rsidR="00474947" w:rsidRPr="00AF51FB" w14:paraId="692FC388" w14:textId="77777777" w:rsidTr="00210D78">
        <w:trPr>
          <w:trHeight w:val="684"/>
        </w:trPr>
        <w:tc>
          <w:tcPr>
            <w:tcW w:w="456" w:type="dxa"/>
            <w:tcBorders>
              <w:top w:val="single" w:sz="4" w:space="0" w:color="auto"/>
              <w:left w:val="single" w:sz="4" w:space="0" w:color="auto"/>
              <w:bottom w:val="single" w:sz="4" w:space="0" w:color="auto"/>
              <w:right w:val="single" w:sz="4" w:space="0" w:color="auto"/>
            </w:tcBorders>
          </w:tcPr>
          <w:p w14:paraId="2EE388B5" w14:textId="77777777" w:rsidR="00474947" w:rsidRDefault="00474947" w:rsidP="008B4AF5">
            <w:r>
              <w:t>2</w:t>
            </w:r>
          </w:p>
        </w:tc>
        <w:tc>
          <w:tcPr>
            <w:tcW w:w="3196" w:type="dxa"/>
            <w:tcBorders>
              <w:top w:val="single" w:sz="4" w:space="0" w:color="auto"/>
              <w:left w:val="single" w:sz="4" w:space="0" w:color="auto"/>
              <w:bottom w:val="single" w:sz="4" w:space="0" w:color="auto"/>
              <w:right w:val="single" w:sz="4" w:space="0" w:color="auto"/>
            </w:tcBorders>
          </w:tcPr>
          <w:p w14:paraId="6A0054EE" w14:textId="77777777" w:rsidR="00474947" w:rsidRPr="00A0176C" w:rsidRDefault="00474947" w:rsidP="00074277">
            <w:r w:rsidRPr="00A0176C">
              <w:t>К вопросу о «бытовой» теме в сфере метафоризированных терминов</w:t>
            </w:r>
          </w:p>
        </w:tc>
        <w:tc>
          <w:tcPr>
            <w:tcW w:w="1134" w:type="dxa"/>
            <w:tcBorders>
              <w:top w:val="single" w:sz="4" w:space="0" w:color="auto"/>
              <w:left w:val="single" w:sz="4" w:space="0" w:color="auto"/>
              <w:bottom w:val="single" w:sz="4" w:space="0" w:color="auto"/>
              <w:right w:val="single" w:sz="4" w:space="0" w:color="auto"/>
            </w:tcBorders>
          </w:tcPr>
          <w:p w14:paraId="29C70BC0" w14:textId="77777777" w:rsidR="00474947" w:rsidRPr="00B72C51" w:rsidRDefault="00474947" w:rsidP="00074277">
            <w:pPr>
              <w:rPr>
                <w:sz w:val="22"/>
                <w:szCs w:val="22"/>
              </w:rPr>
            </w:pPr>
            <w:r w:rsidRPr="00E703AC">
              <w:t>Печ</w:t>
            </w:r>
            <w:r>
              <w:t>ат.</w:t>
            </w:r>
          </w:p>
        </w:tc>
        <w:tc>
          <w:tcPr>
            <w:tcW w:w="2552" w:type="dxa"/>
            <w:tcBorders>
              <w:top w:val="single" w:sz="4" w:space="0" w:color="auto"/>
              <w:left w:val="single" w:sz="4" w:space="0" w:color="auto"/>
              <w:bottom w:val="single" w:sz="4" w:space="0" w:color="auto"/>
              <w:right w:val="single" w:sz="4" w:space="0" w:color="auto"/>
            </w:tcBorders>
          </w:tcPr>
          <w:p w14:paraId="541A7DB2" w14:textId="77777777" w:rsidR="00474947" w:rsidRPr="00410075" w:rsidRDefault="00474947" w:rsidP="00074277">
            <w:pPr>
              <w:pStyle w:val="a5"/>
              <w:spacing w:after="0"/>
            </w:pPr>
            <w:r w:rsidRPr="006D0C0F">
              <w:rPr>
                <w:rStyle w:val="a7"/>
                <w:shd w:val="clear" w:color="auto" w:fill="FFFFFF"/>
                <w:lang w:val="en-US"/>
              </w:rPr>
              <w:t xml:space="preserve">«Trends in the development of modern linguistics in the age of globalization». </w:t>
            </w:r>
            <w:r>
              <w:rPr>
                <w:rStyle w:val="a7"/>
                <w:shd w:val="clear" w:color="auto" w:fill="FFFFFF"/>
                <w:lang w:val="en-US"/>
              </w:rPr>
              <w:t>M</w:t>
            </w:r>
            <w:r w:rsidRPr="006D0C0F">
              <w:rPr>
                <w:rStyle w:val="a7"/>
                <w:shd w:val="clear" w:color="auto" w:fill="FFFFFF"/>
                <w:lang w:val="en-US"/>
              </w:rPr>
              <w:t xml:space="preserve">aterials of the VI international scientific conference on October 17–18, 2020. – Prague: </w:t>
            </w:r>
            <w:proofErr w:type="spellStart"/>
            <w:r w:rsidRPr="006D0C0F">
              <w:rPr>
                <w:rStyle w:val="a7"/>
                <w:shd w:val="clear" w:color="auto" w:fill="FFFFFF"/>
                <w:lang w:val="en-US"/>
              </w:rPr>
              <w:t>Vědecko</w:t>
            </w:r>
            <w:proofErr w:type="spellEnd"/>
            <w:r w:rsidRPr="006D0C0F">
              <w:rPr>
                <w:rStyle w:val="a7"/>
                <w:shd w:val="clear" w:color="auto" w:fill="FFFFFF"/>
                <w:lang w:val="en-US"/>
              </w:rPr>
              <w:t xml:space="preserve"> </w:t>
            </w:r>
            <w:proofErr w:type="spellStart"/>
            <w:r w:rsidRPr="006D0C0F">
              <w:rPr>
                <w:rStyle w:val="a7"/>
                <w:shd w:val="clear" w:color="auto" w:fill="FFFFFF"/>
                <w:lang w:val="en-US"/>
              </w:rPr>
              <w:t>vydavatelské</w:t>
            </w:r>
            <w:proofErr w:type="spellEnd"/>
            <w:r w:rsidRPr="006D0C0F">
              <w:rPr>
                <w:rStyle w:val="a7"/>
                <w:shd w:val="clear" w:color="auto" w:fill="FFFFFF"/>
                <w:lang w:val="en-US"/>
              </w:rPr>
              <w:t xml:space="preserve"> centrum</w:t>
            </w:r>
            <w:r w:rsidRPr="006D0C0F">
              <w:rPr>
                <w:rStyle w:val="a7"/>
                <w:rFonts w:ascii="Georgia" w:hAnsi="Georgia"/>
                <w:color w:val="0000FF"/>
                <w:sz w:val="21"/>
                <w:szCs w:val="21"/>
                <w:shd w:val="clear" w:color="auto" w:fill="FFFFFF"/>
                <w:lang w:val="en-US"/>
              </w:rPr>
              <w:t xml:space="preserve"> «</w:t>
            </w:r>
            <w:proofErr w:type="spellStart"/>
            <w:r w:rsidRPr="006D0C0F">
              <w:rPr>
                <w:rStyle w:val="a7"/>
                <w:shd w:val="clear" w:color="auto" w:fill="FFFFFF"/>
                <w:lang w:val="en-US"/>
              </w:rPr>
              <w:t>Sociosféra</w:t>
            </w:r>
            <w:proofErr w:type="spellEnd"/>
            <w:r w:rsidRPr="006D0C0F">
              <w:rPr>
                <w:rStyle w:val="a7"/>
                <w:shd w:val="clear" w:color="auto" w:fill="FFFFFF"/>
                <w:lang w:val="en-US"/>
              </w:rPr>
              <w:t>-CZ», 2020.</w:t>
            </w:r>
            <w:r>
              <w:rPr>
                <w:rStyle w:val="a7"/>
                <w:shd w:val="clear" w:color="auto" w:fill="FFFFFF"/>
                <w:lang w:val="en-US"/>
              </w:rPr>
              <w:t xml:space="preserve"> P. </w:t>
            </w:r>
            <w:r>
              <w:rPr>
                <w:rStyle w:val="a7"/>
                <w:shd w:val="clear" w:color="auto" w:fill="FFFFFF"/>
              </w:rPr>
              <w:t>27-33</w:t>
            </w:r>
          </w:p>
        </w:tc>
        <w:tc>
          <w:tcPr>
            <w:tcW w:w="992" w:type="dxa"/>
            <w:tcBorders>
              <w:top w:val="single" w:sz="4" w:space="0" w:color="auto"/>
              <w:left w:val="single" w:sz="4" w:space="0" w:color="auto"/>
              <w:bottom w:val="single" w:sz="4" w:space="0" w:color="auto"/>
              <w:right w:val="single" w:sz="4" w:space="0" w:color="auto"/>
            </w:tcBorders>
          </w:tcPr>
          <w:p w14:paraId="1754F14E" w14:textId="77777777" w:rsidR="00474947" w:rsidRPr="004A3F1B" w:rsidRDefault="00474947" w:rsidP="00074277">
            <w:pPr>
              <w:jc w:val="center"/>
            </w:pPr>
            <w:r>
              <w:t>0,7 п.л.</w:t>
            </w:r>
          </w:p>
        </w:tc>
        <w:tc>
          <w:tcPr>
            <w:tcW w:w="1241" w:type="dxa"/>
            <w:tcBorders>
              <w:top w:val="single" w:sz="4" w:space="0" w:color="auto"/>
              <w:left w:val="single" w:sz="4" w:space="0" w:color="auto"/>
              <w:bottom w:val="single" w:sz="4" w:space="0" w:color="auto"/>
              <w:right w:val="single" w:sz="4" w:space="0" w:color="auto"/>
            </w:tcBorders>
          </w:tcPr>
          <w:p w14:paraId="30B9F66F" w14:textId="77777777" w:rsidR="00474947" w:rsidRDefault="00474947" w:rsidP="00074277">
            <w:pPr>
              <w:jc w:val="center"/>
            </w:pPr>
          </w:p>
        </w:tc>
      </w:tr>
    </w:tbl>
    <w:p w14:paraId="686D35FC" w14:textId="77777777" w:rsidR="00474947" w:rsidRDefault="00474947" w:rsidP="00894A6C">
      <w:pPr>
        <w:ind w:left="2832"/>
      </w:pPr>
    </w:p>
    <w:p w14:paraId="40BCEEDF" w14:textId="77777777" w:rsidR="00474947" w:rsidRDefault="00474947" w:rsidP="00894A6C">
      <w:pPr>
        <w:ind w:left="2832"/>
      </w:pPr>
      <w:r>
        <w:t xml:space="preserve">Соискатель </w:t>
      </w:r>
      <w:r>
        <w:tab/>
      </w:r>
      <w:r>
        <w:tab/>
      </w:r>
      <w:r>
        <w:tab/>
      </w:r>
      <w:r>
        <w:tab/>
      </w:r>
      <w:r>
        <w:tab/>
        <w:t>И.С. Муратбаева</w:t>
      </w:r>
    </w:p>
    <w:p w14:paraId="2B24B130" w14:textId="77777777" w:rsidR="00474947" w:rsidRDefault="00474947" w:rsidP="00894A6C">
      <w:pPr>
        <w:ind w:firstLine="708"/>
      </w:pPr>
    </w:p>
    <w:p w14:paraId="39AE3F8D" w14:textId="77777777" w:rsidR="00474947" w:rsidRDefault="00474947" w:rsidP="00894A6C">
      <w:r>
        <w:t>«___» __________ 2023 г.  Секретарь ученого совета</w:t>
      </w:r>
      <w:r>
        <w:tab/>
      </w:r>
      <w:r>
        <w:tab/>
        <w:t xml:space="preserve"> </w:t>
      </w:r>
      <w:r>
        <w:tab/>
        <w:t>О.С. Ахметова</w:t>
      </w:r>
    </w:p>
    <w:p w14:paraId="6CC8D824" w14:textId="77777777" w:rsidR="00474947" w:rsidRDefault="00474947" w:rsidP="00894A6C">
      <w:pPr>
        <w:ind w:firstLine="708"/>
      </w:pPr>
    </w:p>
    <w:p w14:paraId="20E3D803" w14:textId="77777777" w:rsidR="00474947" w:rsidRPr="0054076E" w:rsidRDefault="00474947">
      <w:pPr>
        <w:rPr>
          <w:sz w:val="22"/>
          <w:szCs w:val="22"/>
        </w:rPr>
      </w:pPr>
    </w:p>
    <w:sectPr w:rsidR="00474947" w:rsidRPr="0054076E" w:rsidSect="0082474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40B6"/>
    <w:multiLevelType w:val="hybridMultilevel"/>
    <w:tmpl w:val="61A2E120"/>
    <w:lvl w:ilvl="0" w:tplc="8A3C89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3120C7"/>
    <w:multiLevelType w:val="hybridMultilevel"/>
    <w:tmpl w:val="487C32B6"/>
    <w:lvl w:ilvl="0" w:tplc="74C2C17C">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420878794">
    <w:abstractNumId w:val="0"/>
  </w:num>
  <w:num w:numId="2" w16cid:durableId="412091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67"/>
    <w:rsid w:val="000028C6"/>
    <w:rsid w:val="00007E04"/>
    <w:rsid w:val="00055F1D"/>
    <w:rsid w:val="00081989"/>
    <w:rsid w:val="00107A8E"/>
    <w:rsid w:val="001136BC"/>
    <w:rsid w:val="001235CF"/>
    <w:rsid w:val="00124249"/>
    <w:rsid w:val="001332C9"/>
    <w:rsid w:val="001D639A"/>
    <w:rsid w:val="001D6FF9"/>
    <w:rsid w:val="00200336"/>
    <w:rsid w:val="00215456"/>
    <w:rsid w:val="00215AE5"/>
    <w:rsid w:val="002263E7"/>
    <w:rsid w:val="00251A62"/>
    <w:rsid w:val="002A159E"/>
    <w:rsid w:val="002B5376"/>
    <w:rsid w:val="00310A9F"/>
    <w:rsid w:val="00346107"/>
    <w:rsid w:val="00384B67"/>
    <w:rsid w:val="003908AE"/>
    <w:rsid w:val="003A06FD"/>
    <w:rsid w:val="003F3316"/>
    <w:rsid w:val="00466683"/>
    <w:rsid w:val="00474947"/>
    <w:rsid w:val="004B01CC"/>
    <w:rsid w:val="004B42B2"/>
    <w:rsid w:val="004C6721"/>
    <w:rsid w:val="004D2B1C"/>
    <w:rsid w:val="00517302"/>
    <w:rsid w:val="00537903"/>
    <w:rsid w:val="0054076E"/>
    <w:rsid w:val="0057481E"/>
    <w:rsid w:val="005B26EC"/>
    <w:rsid w:val="005E451C"/>
    <w:rsid w:val="00603B4B"/>
    <w:rsid w:val="00621617"/>
    <w:rsid w:val="00626983"/>
    <w:rsid w:val="00653B71"/>
    <w:rsid w:val="006857EC"/>
    <w:rsid w:val="006E6BDB"/>
    <w:rsid w:val="00720561"/>
    <w:rsid w:val="00731ED9"/>
    <w:rsid w:val="007459E5"/>
    <w:rsid w:val="007618EB"/>
    <w:rsid w:val="007655A2"/>
    <w:rsid w:val="00785662"/>
    <w:rsid w:val="007D20F4"/>
    <w:rsid w:val="00824745"/>
    <w:rsid w:val="00851744"/>
    <w:rsid w:val="00864038"/>
    <w:rsid w:val="008908F2"/>
    <w:rsid w:val="008F0D36"/>
    <w:rsid w:val="00925017"/>
    <w:rsid w:val="0094552F"/>
    <w:rsid w:val="009633FF"/>
    <w:rsid w:val="009B7842"/>
    <w:rsid w:val="009D1603"/>
    <w:rsid w:val="009F3509"/>
    <w:rsid w:val="00A673D7"/>
    <w:rsid w:val="00AB52D3"/>
    <w:rsid w:val="00AE6581"/>
    <w:rsid w:val="00B51D83"/>
    <w:rsid w:val="00B93649"/>
    <w:rsid w:val="00BE5799"/>
    <w:rsid w:val="00C203EC"/>
    <w:rsid w:val="00C60438"/>
    <w:rsid w:val="00C87F7C"/>
    <w:rsid w:val="00CA3E1D"/>
    <w:rsid w:val="00CD6C4C"/>
    <w:rsid w:val="00CF615F"/>
    <w:rsid w:val="00D07B96"/>
    <w:rsid w:val="00D21442"/>
    <w:rsid w:val="00D906E6"/>
    <w:rsid w:val="00DB2FA3"/>
    <w:rsid w:val="00E348BD"/>
    <w:rsid w:val="00E554FA"/>
    <w:rsid w:val="00E9418F"/>
    <w:rsid w:val="00ED670A"/>
    <w:rsid w:val="00EE0F13"/>
    <w:rsid w:val="00F55348"/>
    <w:rsid w:val="00F86004"/>
    <w:rsid w:val="00FA1590"/>
    <w:rsid w:val="00FC4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49CDB"/>
  <w15:docId w15:val="{1BEE9D76-647D-4815-B3B1-BE4B354C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B6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8EB"/>
    <w:pPr>
      <w:suppressAutoHyphens w:val="0"/>
      <w:ind w:left="708"/>
    </w:pPr>
    <w:rPr>
      <w:noProof/>
      <w:lang w:val="kk-KZ" w:eastAsia="ru-RU"/>
    </w:rPr>
  </w:style>
  <w:style w:type="character" w:styleId="a4">
    <w:name w:val="Hyperlink"/>
    <w:basedOn w:val="a0"/>
    <w:uiPriority w:val="99"/>
    <w:unhideWhenUsed/>
    <w:rsid w:val="00474947"/>
    <w:rPr>
      <w:color w:val="0000FF"/>
      <w:u w:val="single"/>
    </w:rPr>
  </w:style>
  <w:style w:type="paragraph" w:styleId="a5">
    <w:name w:val="Body Text"/>
    <w:basedOn w:val="a"/>
    <w:link w:val="a6"/>
    <w:rsid w:val="00474947"/>
    <w:pPr>
      <w:suppressAutoHyphens w:val="0"/>
      <w:spacing w:after="120"/>
    </w:pPr>
    <w:rPr>
      <w:lang w:eastAsia="ru-RU"/>
    </w:rPr>
  </w:style>
  <w:style w:type="character" w:customStyle="1" w:styleId="a6">
    <w:name w:val="Основной текст Знак"/>
    <w:basedOn w:val="a0"/>
    <w:link w:val="a5"/>
    <w:rsid w:val="00474947"/>
    <w:rPr>
      <w:rFonts w:ascii="Times New Roman" w:eastAsia="Times New Roman" w:hAnsi="Times New Roman" w:cs="Times New Roman"/>
      <w:sz w:val="24"/>
      <w:szCs w:val="24"/>
      <w:lang w:eastAsia="ru-RU"/>
    </w:rPr>
  </w:style>
  <w:style w:type="character" w:styleId="a7">
    <w:name w:val="Strong"/>
    <w:basedOn w:val="a0"/>
    <w:uiPriority w:val="22"/>
    <w:qFormat/>
    <w:rsid w:val="00474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05704732311864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i.org/10.18355/xl.2018.11.02.5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20896/saci.v6i3.370" TargetMode="External"/><Relationship Id="rId11" Type="http://schemas.openxmlformats.org/officeDocument/2006/relationships/hyperlink" Target="https://doi.org/10.1177/20570473231186475" TargetMode="External"/><Relationship Id="rId5" Type="http://schemas.openxmlformats.org/officeDocument/2006/relationships/webSettings" Target="webSettings.xml"/><Relationship Id="rId10" Type="http://schemas.openxmlformats.org/officeDocument/2006/relationships/hyperlink" Target="https://doi.org/10.18355/xl.2018.11.02.54" TargetMode="External"/><Relationship Id="rId4" Type="http://schemas.openxmlformats.org/officeDocument/2006/relationships/settings" Target="settings.xml"/><Relationship Id="rId9" Type="http://schemas.openxmlformats.org/officeDocument/2006/relationships/hyperlink" Target="https://doi.org/10.20896/saci.v6i3.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22F4F-BE1B-45F7-A9E8-839A612E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1309</Words>
  <Characters>8918</Characters>
  <Application>Microsoft Office Word</Application>
  <DocSecurity>0</DocSecurity>
  <Lines>686</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Жанар</dc:creator>
  <cp:lastModifiedBy>Оксана Ахметова</cp:lastModifiedBy>
  <cp:revision>3</cp:revision>
  <cp:lastPrinted>2023-11-06T09:38:00Z</cp:lastPrinted>
  <dcterms:created xsi:type="dcterms:W3CDTF">2023-11-07T06:38:00Z</dcterms:created>
  <dcterms:modified xsi:type="dcterms:W3CDTF">2023-11-07T06:39:00Z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e6d56c44041f75aff6ebb48ce1dbb4f49adfb5d528fa0b6d0c3225486d0802a1</vt:lpwstr>
  </property>
</Properties>
</file>